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8687B" w14:textId="5B621337" w:rsidR="00122654" w:rsidRPr="00CC47E2" w:rsidRDefault="5D4FA02C" w:rsidP="0BD40E1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sz w:val="40"/>
          <w:szCs w:val="40"/>
          <w:lang w:eastAsia="en-US"/>
        </w:rPr>
      </w:pPr>
      <w:r w:rsidRPr="0BD40E1C">
        <w:rPr>
          <w:rFonts w:asciiTheme="minorHAnsi" w:eastAsiaTheme="minorEastAsia" w:hAnsiTheme="minorHAnsi" w:cstheme="minorBidi"/>
          <w:b/>
          <w:bCs/>
          <w:sz w:val="40"/>
          <w:szCs w:val="40"/>
          <w:lang w:eastAsia="en-US"/>
        </w:rPr>
        <w:t>Immergersi nel verde e nei fiori a Bruxelles:</w:t>
      </w:r>
    </w:p>
    <w:p w14:paraId="07A043BA" w14:textId="787B2A97" w:rsidR="00122654" w:rsidRPr="00CC47E2" w:rsidRDefault="5D4FA02C" w:rsidP="6E1908B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bCs/>
          <w:sz w:val="40"/>
          <w:szCs w:val="40"/>
        </w:rPr>
      </w:pPr>
      <w:r w:rsidRPr="0BD40E1C">
        <w:rPr>
          <w:rFonts w:asciiTheme="minorHAnsi" w:eastAsiaTheme="minorEastAsia" w:hAnsiTheme="minorHAnsi" w:cstheme="minorBidi"/>
          <w:b/>
          <w:bCs/>
          <w:sz w:val="40"/>
          <w:szCs w:val="40"/>
          <w:lang w:eastAsia="en-US"/>
        </w:rPr>
        <w:t xml:space="preserve">il giardino botanico di Meise e </w:t>
      </w:r>
      <w:r w:rsidR="187DDE91" w:rsidRPr="0BD40E1C">
        <w:rPr>
          <w:rFonts w:asciiTheme="minorHAnsi" w:eastAsiaTheme="minorEastAsia" w:hAnsiTheme="minorHAnsi" w:cstheme="minorBidi"/>
          <w:b/>
          <w:bCs/>
          <w:sz w:val="40"/>
          <w:szCs w:val="40"/>
          <w:lang w:eastAsia="en-US"/>
        </w:rPr>
        <w:t xml:space="preserve">gli eventi floreali </w:t>
      </w:r>
      <w:r w:rsidR="187DDE91" w:rsidRPr="0BD40E1C">
        <w:rPr>
          <w:rStyle w:val="eop"/>
          <w:rFonts w:ascii="Calibri" w:hAnsi="Calibri" w:cs="Calibri"/>
          <w:b/>
          <w:bCs/>
          <w:sz w:val="40"/>
          <w:szCs w:val="40"/>
        </w:rPr>
        <w:t>in arrivo</w:t>
      </w:r>
    </w:p>
    <w:p w14:paraId="18120238" w14:textId="06CB8713" w:rsidR="0BD40E1C" w:rsidRDefault="0BD40E1C" w:rsidP="0BD40E1C">
      <w:pPr>
        <w:jc w:val="both"/>
        <w:rPr>
          <w:sz w:val="24"/>
          <w:szCs w:val="24"/>
        </w:rPr>
      </w:pPr>
    </w:p>
    <w:p w14:paraId="705A93D2" w14:textId="6380438A" w:rsidR="00EC20E3" w:rsidRPr="00DB544F" w:rsidRDefault="7515FEA9" w:rsidP="0BD40E1C">
      <w:pPr>
        <w:jc w:val="both"/>
        <w:rPr>
          <w:sz w:val="24"/>
          <w:szCs w:val="24"/>
        </w:rPr>
      </w:pPr>
      <w:r w:rsidRPr="0BD40E1C">
        <w:rPr>
          <w:sz w:val="24"/>
          <w:szCs w:val="24"/>
        </w:rPr>
        <w:t>VISIT</w:t>
      </w:r>
      <w:r w:rsidRPr="0BD40E1C">
        <w:rPr>
          <w:b/>
          <w:bCs/>
          <w:sz w:val="24"/>
          <w:szCs w:val="24"/>
        </w:rPr>
        <w:t>FLANDERS</w:t>
      </w:r>
      <w:r w:rsidRPr="0BD40E1C">
        <w:rPr>
          <w:sz w:val="24"/>
          <w:szCs w:val="24"/>
        </w:rPr>
        <w:t xml:space="preserve">, </w:t>
      </w:r>
      <w:r w:rsidR="5D4FA02C" w:rsidRPr="0BD40E1C">
        <w:rPr>
          <w:sz w:val="24"/>
          <w:szCs w:val="24"/>
        </w:rPr>
        <w:t>02 marzo 2022</w:t>
      </w:r>
    </w:p>
    <w:p w14:paraId="51136B31" w14:textId="77777777" w:rsidR="0044689B" w:rsidRPr="00783D97" w:rsidRDefault="0044689B" w:rsidP="0BD40E1C">
      <w:pPr>
        <w:jc w:val="center"/>
        <w:rPr>
          <w:b/>
          <w:bCs/>
          <w:sz w:val="24"/>
          <w:szCs w:val="24"/>
        </w:rPr>
      </w:pPr>
    </w:p>
    <w:p w14:paraId="259EE601" w14:textId="1902E63D" w:rsidR="00122654" w:rsidRPr="00122654" w:rsidRDefault="5D4FA02C" w:rsidP="0BD40E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bCs/>
        </w:rPr>
      </w:pPr>
      <w:r w:rsidRPr="0BD40E1C">
        <w:rPr>
          <w:rStyle w:val="normaltextrun"/>
          <w:rFonts w:ascii="Calibri" w:hAnsi="Calibri" w:cs="Calibri"/>
          <w:b/>
          <w:bCs/>
        </w:rPr>
        <w:t>A pochi chilometri dal centro di Bruxelles sorge il giardino botanico di Meise, un vero e proprio Eden, uno dei più grandi giardini botanici al mondo, che si estende per oltre 92 ettari, accoglie 18.000 specie di piante e un erbario di oltre 3 milioni di esemplari.</w:t>
      </w:r>
      <w:r w:rsidRPr="0BD40E1C">
        <w:rPr>
          <w:rStyle w:val="eop"/>
          <w:rFonts w:ascii="Calibri" w:hAnsi="Calibri" w:cs="Calibri"/>
          <w:b/>
          <w:bCs/>
        </w:rPr>
        <w:t> </w:t>
      </w:r>
    </w:p>
    <w:p w14:paraId="5BEA789F" w14:textId="17E2C4F1" w:rsidR="00122654" w:rsidRPr="00122654" w:rsidRDefault="5D4FA02C" w:rsidP="0BD40E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bCs/>
        </w:rPr>
      </w:pPr>
      <w:r w:rsidRPr="0BD40E1C">
        <w:rPr>
          <w:rStyle w:val="normaltextrun"/>
          <w:rFonts w:ascii="Calibri" w:hAnsi="Calibri" w:cs="Calibri"/>
          <w:b/>
          <w:bCs/>
        </w:rPr>
        <w:t xml:space="preserve">La storia di questo luogo incantevole risale a più di duecento anni fa e oggi è la meta ideale - a due passi dalla capitale - per trascorrere del tempo in pieno relax, immersi nel verde, in un perfetto connubio tra natura, scienza e storia. Il giardino ha però una missione ben più ambiziosa: la conservazione del patrimonio botanico e della biodiversità per le future generazioni, lo studio e la diffusione della conoscenza delle piante. </w:t>
      </w:r>
      <w:r w:rsidRPr="0BD40E1C">
        <w:rPr>
          <w:rStyle w:val="eop"/>
          <w:rFonts w:ascii="Calibri" w:hAnsi="Calibri" w:cs="Calibri"/>
          <w:b/>
          <w:bCs/>
        </w:rPr>
        <w:t> </w:t>
      </w:r>
    </w:p>
    <w:p w14:paraId="4D2257CF" w14:textId="77777777" w:rsidR="00122654" w:rsidRDefault="5D4FA02C" w:rsidP="0BD40E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BD40E1C">
        <w:rPr>
          <w:rStyle w:val="eop"/>
          <w:rFonts w:ascii="Calibri" w:hAnsi="Calibri" w:cs="Calibri"/>
          <w:sz w:val="22"/>
          <w:szCs w:val="22"/>
        </w:rPr>
        <w:t> </w:t>
      </w:r>
    </w:p>
    <w:p w14:paraId="5A1D2F26" w14:textId="0886986B" w:rsidR="5D4FA02C" w:rsidRDefault="5D4FA02C" w:rsidP="0BD40E1C">
      <w:pPr>
        <w:pStyle w:val="paragraph"/>
        <w:spacing w:before="0" w:beforeAutospacing="0" w:after="0" w:afterAutospacing="0"/>
        <w:jc w:val="both"/>
        <w:rPr>
          <w:rStyle w:val="normaltextrun"/>
        </w:rPr>
      </w:pPr>
      <w:r w:rsidRPr="0BD40E1C">
        <w:rPr>
          <w:rStyle w:val="normaltextrun"/>
          <w:rFonts w:ascii="Calibri" w:hAnsi="Calibri" w:cs="Calibri"/>
        </w:rPr>
        <w:t xml:space="preserve">Una visita al giardino di Meise durante il soggiorno a Bruxelles è sempre un’ottima idea, indipendentemente dalla stagione. Accanto agli </w:t>
      </w:r>
      <w:r w:rsidRPr="0BD40E1C">
        <w:rPr>
          <w:rStyle w:val="normaltextrun"/>
          <w:rFonts w:ascii="Calibri" w:hAnsi="Calibri" w:cs="Calibri"/>
          <w:b/>
          <w:bCs/>
        </w:rPr>
        <w:t>spazi aperti</w:t>
      </w:r>
      <w:r w:rsidRPr="0BD40E1C">
        <w:rPr>
          <w:rStyle w:val="normaltextrun"/>
          <w:rFonts w:ascii="Calibri" w:hAnsi="Calibri" w:cs="Calibri"/>
        </w:rPr>
        <w:t xml:space="preserve"> - dove collezioni di rododendri, conifere, aceri, piante officinali, magnolie e peonie soddisfano la vista e l’olfatto - anche </w:t>
      </w:r>
      <w:r w:rsidRPr="0BD40E1C">
        <w:rPr>
          <w:rStyle w:val="normaltextrun"/>
          <w:rFonts w:ascii="Calibri" w:hAnsi="Calibri" w:cs="Calibri"/>
          <w:b/>
          <w:bCs/>
        </w:rPr>
        <w:t xml:space="preserve">gli interni </w:t>
      </w:r>
      <w:r w:rsidRPr="0BD40E1C">
        <w:rPr>
          <w:rStyle w:val="normaltextrun"/>
          <w:rFonts w:ascii="Calibri" w:hAnsi="Calibri" w:cs="Calibri"/>
        </w:rPr>
        <w:t>ospitano</w:t>
      </w:r>
      <w:r w:rsidRPr="0BD40E1C">
        <w:rPr>
          <w:rStyle w:val="normaltextrun"/>
          <w:rFonts w:ascii="Calibri" w:hAnsi="Calibri" w:cs="Calibri"/>
          <w:b/>
          <w:bCs/>
        </w:rPr>
        <w:t xml:space="preserve"> fiori rari ed esotic</w:t>
      </w:r>
      <w:r w:rsidR="4F51E556" w:rsidRPr="0BD40E1C">
        <w:rPr>
          <w:rStyle w:val="normaltextrun"/>
          <w:rFonts w:ascii="Calibri" w:hAnsi="Calibri" w:cs="Calibri"/>
          <w:b/>
          <w:bCs/>
        </w:rPr>
        <w:t>i</w:t>
      </w:r>
      <w:r w:rsidR="4F51E556" w:rsidRPr="0BD40E1C">
        <w:rPr>
          <w:rStyle w:val="normaltextrun"/>
          <w:rFonts w:ascii="Calibri" w:hAnsi="Calibri" w:cs="Calibri"/>
        </w:rPr>
        <w:t xml:space="preserve">. È con la bella stagione, tuttavia, che il giardino regala momenti di massimo </w:t>
      </w:r>
      <w:r w:rsidR="4F51E556" w:rsidRPr="0BD40E1C">
        <w:rPr>
          <w:rStyle w:val="normaltextrun"/>
          <w:rFonts w:ascii="Calibri" w:hAnsi="Calibri" w:cs="Calibri"/>
          <w:b/>
          <w:bCs/>
        </w:rPr>
        <w:t>piacere e relax</w:t>
      </w:r>
      <w:r w:rsidR="4F51E556" w:rsidRPr="0BD40E1C">
        <w:rPr>
          <w:rStyle w:val="normaltextrun"/>
          <w:rFonts w:ascii="Calibri" w:hAnsi="Calibri" w:cs="Calibri"/>
        </w:rPr>
        <w:t xml:space="preserve">. La scoperta può essere svolta </w:t>
      </w:r>
      <w:r w:rsidR="4F51E556" w:rsidRPr="0BD40E1C">
        <w:rPr>
          <w:rStyle w:val="normaltextrun"/>
          <w:rFonts w:ascii="Calibri" w:hAnsi="Calibri" w:cs="Calibri"/>
          <w:b/>
          <w:bCs/>
        </w:rPr>
        <w:t>in autonomia</w:t>
      </w:r>
      <w:r w:rsidR="4F51E556" w:rsidRPr="0BD40E1C">
        <w:rPr>
          <w:rStyle w:val="normaltextrun"/>
          <w:rFonts w:ascii="Calibri" w:hAnsi="Calibri" w:cs="Calibri"/>
        </w:rPr>
        <w:t>,</w:t>
      </w:r>
      <w:r w:rsidRPr="0BD40E1C">
        <w:rPr>
          <w:rStyle w:val="normaltextrun"/>
          <w:rFonts w:ascii="Calibri" w:hAnsi="Calibri" w:cs="Calibri"/>
        </w:rPr>
        <w:t xml:space="preserve"> oppure seguendo una delle </w:t>
      </w:r>
      <w:r w:rsidRPr="0BD40E1C">
        <w:rPr>
          <w:rStyle w:val="normaltextrun"/>
          <w:rFonts w:ascii="Calibri" w:hAnsi="Calibri" w:cs="Calibri"/>
          <w:b/>
          <w:bCs/>
        </w:rPr>
        <w:t>passeggiate a tema</w:t>
      </w:r>
      <w:r w:rsidR="4F51E556" w:rsidRPr="0BD40E1C">
        <w:rPr>
          <w:rStyle w:val="normaltextrun"/>
          <w:rFonts w:ascii="Calibri" w:hAnsi="Calibri" w:cs="Calibri"/>
        </w:rPr>
        <w:t>,</w:t>
      </w:r>
      <w:r w:rsidRPr="0BD40E1C">
        <w:rPr>
          <w:rStyle w:val="normaltextrun"/>
          <w:rFonts w:ascii="Calibri" w:hAnsi="Calibri" w:cs="Calibri"/>
        </w:rPr>
        <w:t xml:space="preserve"> come per esempio gli itinerari </w:t>
      </w:r>
      <w:r w:rsidRPr="0BD40E1C">
        <w:rPr>
          <w:rStyle w:val="normaltextrun"/>
          <w:rFonts w:ascii="Calibri" w:hAnsi="Calibri" w:cs="Calibri"/>
          <w:i/>
          <w:iCs/>
        </w:rPr>
        <w:t>World Garden</w:t>
      </w:r>
      <w:r w:rsidRPr="0BD40E1C">
        <w:rPr>
          <w:rStyle w:val="normaltextrun"/>
          <w:rFonts w:ascii="Calibri" w:hAnsi="Calibri" w:cs="Calibri"/>
        </w:rPr>
        <w:t xml:space="preserve">, </w:t>
      </w:r>
      <w:r w:rsidRPr="0BD40E1C">
        <w:rPr>
          <w:rStyle w:val="normaltextrun"/>
          <w:rFonts w:ascii="Calibri" w:hAnsi="Calibri" w:cs="Calibri"/>
          <w:i/>
          <w:iCs/>
        </w:rPr>
        <w:t>People and Plants</w:t>
      </w:r>
      <w:r w:rsidRPr="0BD40E1C">
        <w:rPr>
          <w:rStyle w:val="normaltextrun"/>
          <w:rFonts w:ascii="Calibri" w:hAnsi="Calibri" w:cs="Calibri"/>
        </w:rPr>
        <w:t xml:space="preserve"> e </w:t>
      </w:r>
      <w:r w:rsidRPr="0BD40E1C">
        <w:rPr>
          <w:rStyle w:val="normaltextrun"/>
          <w:rFonts w:ascii="Calibri" w:hAnsi="Calibri" w:cs="Calibri"/>
          <w:i/>
          <w:iCs/>
        </w:rPr>
        <w:t>Historic Gardens</w:t>
      </w:r>
      <w:r w:rsidRPr="0BD40E1C">
        <w:rPr>
          <w:rStyle w:val="normaltextrun"/>
          <w:rFonts w:ascii="Calibri" w:hAnsi="Calibri" w:cs="Calibri"/>
        </w:rPr>
        <w:t>. Tra una passeggiata e l’altra ci si può fermare per uno spuntino nell’</w:t>
      </w:r>
      <w:r w:rsidRPr="0BD40E1C">
        <w:rPr>
          <w:rStyle w:val="normaltextrun"/>
          <w:rFonts w:ascii="Calibri" w:hAnsi="Calibri" w:cs="Calibri"/>
          <w:b/>
          <w:bCs/>
        </w:rPr>
        <w:t>area pic-nic</w:t>
      </w:r>
      <w:r w:rsidRPr="0BD40E1C">
        <w:rPr>
          <w:rStyle w:val="normaltextrun"/>
          <w:rFonts w:ascii="Calibri" w:hAnsi="Calibri" w:cs="Calibri"/>
        </w:rPr>
        <w:t xml:space="preserve">, oppure pranzare nel </w:t>
      </w:r>
      <w:r w:rsidRPr="0BD40E1C">
        <w:rPr>
          <w:rStyle w:val="normaltextrun"/>
          <w:rFonts w:ascii="Calibri" w:hAnsi="Calibri" w:cs="Calibri"/>
          <w:b/>
          <w:bCs/>
        </w:rPr>
        <w:t>ristorante dell’antica Oranjerie</w:t>
      </w:r>
      <w:r w:rsidRPr="0BD40E1C">
        <w:rPr>
          <w:rStyle w:val="normaltextrun"/>
          <w:rFonts w:ascii="Calibri" w:hAnsi="Calibri" w:cs="Calibri"/>
        </w:rPr>
        <w:t xml:space="preserve">, o ancora dedicarsi alla </w:t>
      </w:r>
      <w:r w:rsidRPr="0BD40E1C">
        <w:rPr>
          <w:rStyle w:val="normaltextrun"/>
          <w:rFonts w:ascii="Calibri" w:hAnsi="Calibri" w:cs="Calibri"/>
          <w:b/>
          <w:bCs/>
        </w:rPr>
        <w:t xml:space="preserve">lettura </w:t>
      </w:r>
      <w:r w:rsidRPr="0BD40E1C">
        <w:rPr>
          <w:rStyle w:val="normaltextrun"/>
          <w:rFonts w:ascii="Calibri" w:hAnsi="Calibri" w:cs="Calibri"/>
          <w:b/>
          <w:bCs/>
          <w:i/>
          <w:iCs/>
        </w:rPr>
        <w:t>en plen air</w:t>
      </w:r>
      <w:r w:rsidRPr="0BD40E1C">
        <w:rPr>
          <w:rStyle w:val="normaltextrun"/>
          <w:rFonts w:ascii="Calibri" w:hAnsi="Calibri" w:cs="Calibri"/>
          <w:i/>
          <w:iCs/>
        </w:rPr>
        <w:t xml:space="preserve">, </w:t>
      </w:r>
      <w:r w:rsidRPr="0BD40E1C">
        <w:rPr>
          <w:rStyle w:val="normaltextrun"/>
          <w:rFonts w:ascii="Calibri" w:hAnsi="Calibri" w:cs="Calibri"/>
        </w:rPr>
        <w:t xml:space="preserve">circondati da alberi secolari, con il piacevole sottofondo dell’acqua che scorre nel ruscello nella cosiddetta zona </w:t>
      </w:r>
      <w:r w:rsidRPr="0BD40E1C">
        <w:rPr>
          <w:rStyle w:val="normaltextrun"/>
          <w:rFonts w:ascii="Calibri" w:hAnsi="Calibri" w:cs="Calibri"/>
          <w:i/>
          <w:iCs/>
        </w:rPr>
        <w:t>Wild Meise.</w:t>
      </w:r>
    </w:p>
    <w:p w14:paraId="4FDC6838" w14:textId="77777777" w:rsidR="00122654" w:rsidRPr="001D3E8B" w:rsidRDefault="5D4FA02C" w:rsidP="0BD40E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BD40E1C">
        <w:rPr>
          <w:rStyle w:val="eop"/>
          <w:rFonts w:ascii="Calibri" w:hAnsi="Calibri" w:cs="Calibri"/>
        </w:rPr>
        <w:t> </w:t>
      </w:r>
    </w:p>
    <w:p w14:paraId="6DB7E4D9" w14:textId="3F595DF4" w:rsidR="5D4FA02C" w:rsidRDefault="5D4FA02C" w:rsidP="0BD40E1C">
      <w:pPr>
        <w:pStyle w:val="paragraph"/>
        <w:spacing w:before="0" w:beforeAutospacing="0" w:after="0" w:afterAutospacing="0"/>
        <w:jc w:val="both"/>
        <w:rPr>
          <w:rFonts w:ascii="Segoe UI" w:hAnsi="Segoe UI" w:cs="Segoe UI"/>
        </w:rPr>
      </w:pPr>
      <w:r w:rsidRPr="0BD40E1C">
        <w:rPr>
          <w:rStyle w:val="normaltextrun"/>
          <w:rFonts w:ascii="Calibri" w:hAnsi="Calibri" w:cs="Calibri"/>
        </w:rPr>
        <w:t xml:space="preserve">Tappa imprescindibile all’interno del Giardino Botanico di Meise è il </w:t>
      </w:r>
      <w:r w:rsidRPr="0BD40E1C">
        <w:rPr>
          <w:rStyle w:val="normaltextrun"/>
          <w:rFonts w:ascii="Calibri" w:hAnsi="Calibri" w:cs="Calibri"/>
          <w:b/>
          <w:bCs/>
        </w:rPr>
        <w:t>Plant Palace</w:t>
      </w:r>
      <w:r w:rsidRPr="0BD40E1C">
        <w:rPr>
          <w:rStyle w:val="normaltextrun"/>
          <w:rFonts w:ascii="Calibri" w:hAnsi="Calibri" w:cs="Calibri"/>
        </w:rPr>
        <w:t>, ovvero il complesso di serre che raccoglie più di 10.000 piante tra cui orchidee, palme, piante tropicali, cactus spinosi e una varietà di fiori esotici, per le quali sono state ricreate le condizioni climatiche ideali. Questi esemplari trasportano i visitatori nello spazio e nel tempo, mostrando come le piante si siano evolute da milioni di anni fa ad oggi. Il Plant Palace è uno dei più grandi complessi di serre accessibili al pubblico</w:t>
      </w:r>
      <w:r w:rsidR="706F2880" w:rsidRPr="0BD40E1C">
        <w:rPr>
          <w:rStyle w:val="normaltextrun"/>
          <w:rFonts w:ascii="Calibri" w:hAnsi="Calibri" w:cs="Calibri"/>
        </w:rPr>
        <w:t xml:space="preserve"> </w:t>
      </w:r>
      <w:r w:rsidRPr="0BD40E1C">
        <w:rPr>
          <w:rStyle w:val="normaltextrun"/>
          <w:rFonts w:ascii="Calibri" w:hAnsi="Calibri" w:cs="Calibri"/>
        </w:rPr>
        <w:t>d’Europa.</w:t>
      </w:r>
    </w:p>
    <w:p w14:paraId="24F7A31F" w14:textId="44D3BE02" w:rsidR="5D4FA02C" w:rsidRDefault="5D4FA02C" w:rsidP="0BD40E1C">
      <w:pPr>
        <w:pStyle w:val="paragraph"/>
        <w:spacing w:before="0" w:beforeAutospacing="0" w:after="0" w:afterAutospacing="0"/>
        <w:jc w:val="both"/>
        <w:rPr>
          <w:rStyle w:val="normaltextrun"/>
          <w:rFonts w:ascii="Calibri" w:hAnsi="Calibri" w:cs="Calibri"/>
        </w:rPr>
      </w:pPr>
      <w:r w:rsidRPr="0BD40E1C">
        <w:rPr>
          <w:rStyle w:val="normaltextrun"/>
          <w:rFonts w:ascii="Calibri" w:hAnsi="Calibri" w:cs="Calibri"/>
        </w:rPr>
        <w:t xml:space="preserve">Altre tappe d’obbligo sono il </w:t>
      </w:r>
      <w:r w:rsidRPr="0BD40E1C">
        <w:rPr>
          <w:rStyle w:val="normaltextrun"/>
          <w:rFonts w:ascii="Calibri" w:hAnsi="Calibri" w:cs="Calibri"/>
          <w:b/>
          <w:bCs/>
        </w:rPr>
        <w:t>Roseto</w:t>
      </w:r>
      <w:r w:rsidRPr="0BD40E1C">
        <w:rPr>
          <w:rStyle w:val="normaltextrun"/>
          <w:rFonts w:ascii="Calibri" w:hAnsi="Calibri" w:cs="Calibri"/>
        </w:rPr>
        <w:t>, con una collezione di rose tra le più importanti al mondo, l’</w:t>
      </w:r>
      <w:r w:rsidRPr="0BD40E1C">
        <w:rPr>
          <w:rStyle w:val="normaltextrun"/>
          <w:rFonts w:ascii="Calibri" w:hAnsi="Calibri" w:cs="Calibri"/>
          <w:b/>
          <w:bCs/>
        </w:rPr>
        <w:t>Island Garden</w:t>
      </w:r>
      <w:r w:rsidRPr="0BD40E1C">
        <w:rPr>
          <w:rStyle w:val="normaltextrun"/>
          <w:rFonts w:ascii="Calibri" w:hAnsi="Calibri" w:cs="Calibri"/>
        </w:rPr>
        <w:t xml:space="preserve">, un giardino palustre in apertura il prossimo settembre, e il </w:t>
      </w:r>
      <w:r w:rsidRPr="0BD40E1C">
        <w:rPr>
          <w:rStyle w:val="normaltextrun"/>
          <w:rFonts w:ascii="Calibri" w:hAnsi="Calibri" w:cs="Calibri"/>
          <w:b/>
          <w:bCs/>
        </w:rPr>
        <w:t>castello di Bouchout</w:t>
      </w:r>
      <w:r w:rsidRPr="0BD40E1C">
        <w:rPr>
          <w:rStyle w:val="normaltextrun"/>
          <w:rFonts w:ascii="Calibri" w:hAnsi="Calibri" w:cs="Calibri"/>
        </w:rPr>
        <w:t xml:space="preserve"> dove, nel XII secolo con i Cavalieri di Bouchout, ha avuto inizio la storia di Meise. Oggi ospita un’esposizione permanente dedicata alla storia della tenuta e del parco e mostre temporanee sul mondo delle piante.</w:t>
      </w:r>
      <w:r>
        <w:br/>
      </w:r>
      <w:r w:rsidRPr="0BD40E1C">
        <w:rPr>
          <w:rStyle w:val="normaltextrun"/>
          <w:rFonts w:ascii="Calibri" w:hAnsi="Calibri" w:cs="Calibri"/>
        </w:rPr>
        <w:t xml:space="preserve">Appassionati e studiosi di botanica non possono perdere la suggestiva </w:t>
      </w:r>
      <w:r w:rsidRPr="0BD40E1C">
        <w:rPr>
          <w:rStyle w:val="normaltextrun"/>
          <w:rFonts w:ascii="Calibri" w:hAnsi="Calibri" w:cs="Calibri"/>
          <w:b/>
          <w:bCs/>
        </w:rPr>
        <w:t>biblioteca</w:t>
      </w:r>
      <w:r w:rsidRPr="0BD40E1C">
        <w:rPr>
          <w:rStyle w:val="normaltextrun"/>
          <w:rFonts w:ascii="Calibri" w:hAnsi="Calibri" w:cs="Calibri"/>
        </w:rPr>
        <w:t>, che cataloga e custodisce pubblicazioni scientifiche e libri di botanica, una delle più importanti d’Europa nel proprio ambito, mentre gli appassionati di cucina rimarranno deliziati dall’</w:t>
      </w:r>
      <w:r w:rsidRPr="0BD40E1C">
        <w:rPr>
          <w:rStyle w:val="normaltextrun"/>
          <w:rFonts w:ascii="Calibri" w:hAnsi="Calibri" w:cs="Calibri"/>
          <w:b/>
          <w:bCs/>
        </w:rPr>
        <w:t xml:space="preserve">Orto Gastronomico, </w:t>
      </w:r>
      <w:r w:rsidRPr="0BD40E1C">
        <w:rPr>
          <w:rStyle w:val="normaltextrun"/>
          <w:rFonts w:ascii="Calibri" w:hAnsi="Calibri" w:cs="Calibri"/>
        </w:rPr>
        <w:t>dedicato alle abitudini culinarie dall’epoca cacciatori-coltivatori ai giorni nostri e dove si scopre perché proprio il Belgio sia la terra della birra, delle patatine fritte, della cicoria e dei cavolini di Bruxelles.</w:t>
      </w:r>
      <w:r w:rsidRPr="0BD40E1C">
        <w:rPr>
          <w:rStyle w:val="eop"/>
          <w:rFonts w:ascii="Calibri" w:hAnsi="Calibri" w:cs="Calibri"/>
        </w:rPr>
        <w:t> </w:t>
      </w:r>
    </w:p>
    <w:p w14:paraId="30A994FC" w14:textId="77777777" w:rsidR="00A349BB" w:rsidRDefault="5D4FA02C" w:rsidP="0BD40E1C">
      <w:pPr>
        <w:pStyle w:val="paragraph"/>
        <w:spacing w:before="0" w:beforeAutospacing="0" w:after="0" w:afterAutospacing="0"/>
        <w:jc w:val="both"/>
        <w:rPr>
          <w:rStyle w:val="normaltextrun"/>
          <w:rFonts w:ascii="Calibri" w:hAnsi="Calibri" w:cs="Calibri"/>
        </w:rPr>
      </w:pPr>
      <w:r w:rsidRPr="0BD40E1C">
        <w:rPr>
          <w:rStyle w:val="normaltextrun"/>
          <w:rFonts w:ascii="Calibri" w:hAnsi="Calibri" w:cs="Calibri"/>
        </w:rPr>
        <w:t xml:space="preserve">Ultimo ma non ultimo, il </w:t>
      </w:r>
      <w:r w:rsidRPr="0BD40E1C">
        <w:rPr>
          <w:rStyle w:val="normaltextrun"/>
          <w:rFonts w:ascii="Calibri" w:hAnsi="Calibri" w:cs="Calibri"/>
          <w:b/>
          <w:bCs/>
        </w:rPr>
        <w:t>WOODlab</w:t>
      </w:r>
      <w:r w:rsidRPr="0BD40E1C">
        <w:rPr>
          <w:rStyle w:val="normaltextrun"/>
          <w:rFonts w:ascii="Calibri" w:hAnsi="Calibri" w:cs="Calibri"/>
        </w:rPr>
        <w:t>, che racconta attraverso attività interattive tutto quello che c’è da sapere sul legno.</w:t>
      </w:r>
    </w:p>
    <w:p w14:paraId="5DF2D68A" w14:textId="74C54E34" w:rsidR="5D4FA02C" w:rsidRDefault="5D4FA02C" w:rsidP="0BD40E1C">
      <w:pPr>
        <w:pStyle w:val="paragraph"/>
        <w:spacing w:before="0" w:beforeAutospacing="0" w:after="0" w:afterAutospacing="0"/>
        <w:jc w:val="both"/>
        <w:rPr>
          <w:rStyle w:val="normaltextrun"/>
          <w:rFonts w:ascii="Calibri" w:hAnsi="Calibri" w:cs="Calibri"/>
        </w:rPr>
      </w:pPr>
    </w:p>
    <w:p w14:paraId="02326BD3" w14:textId="74B494CA" w:rsidR="0BD40E1C" w:rsidRDefault="0BD40E1C" w:rsidP="0BD40E1C">
      <w:pPr>
        <w:pStyle w:val="paragraph"/>
        <w:spacing w:before="0" w:beforeAutospacing="0" w:after="0" w:afterAutospacing="0"/>
        <w:jc w:val="both"/>
        <w:rPr>
          <w:rStyle w:val="normaltextrun"/>
          <w:rFonts w:ascii="Calibri" w:hAnsi="Calibri" w:cs="Calibri"/>
        </w:rPr>
      </w:pPr>
      <w:r w:rsidRPr="0BD40E1C">
        <w:rPr>
          <w:rStyle w:val="normaltextrun"/>
          <w:rFonts w:ascii="Calibri" w:hAnsi="Calibri" w:cs="Calibri"/>
        </w:rPr>
        <w:t xml:space="preserve">Il giardino botanico di Meise si raggiunge comodamente dal centro di Bruxelles </w:t>
      </w:r>
      <w:r w:rsidRPr="0BD40E1C">
        <w:rPr>
          <w:rStyle w:val="normaltextrun"/>
          <w:rFonts w:ascii="Calibri" w:hAnsi="Calibri" w:cs="Calibri"/>
          <w:b/>
          <w:bCs/>
        </w:rPr>
        <w:t>in autobus</w:t>
      </w:r>
      <w:r w:rsidRPr="0BD40E1C">
        <w:rPr>
          <w:rStyle w:val="normaltextrun"/>
          <w:rFonts w:ascii="Calibri" w:hAnsi="Calibri" w:cs="Calibri"/>
        </w:rPr>
        <w:t xml:space="preserve"> (De Lijn, autobus 250 o 251 – durata tragitto 50 minuti circa), oppure </w:t>
      </w:r>
      <w:r w:rsidRPr="0BD40E1C">
        <w:rPr>
          <w:rStyle w:val="normaltextrun"/>
          <w:rFonts w:ascii="Calibri" w:hAnsi="Calibri" w:cs="Calibri"/>
          <w:b/>
          <w:bCs/>
        </w:rPr>
        <w:t xml:space="preserve">in bicicletta </w:t>
      </w:r>
      <w:r w:rsidRPr="0BD40E1C">
        <w:rPr>
          <w:rStyle w:val="normaltextrun"/>
          <w:rFonts w:ascii="Calibri" w:hAnsi="Calibri" w:cs="Calibri"/>
        </w:rPr>
        <w:t xml:space="preserve">seguendo il pratico sistema dei </w:t>
      </w:r>
      <w:r w:rsidRPr="0BD40E1C">
        <w:rPr>
          <w:rStyle w:val="normaltextrun"/>
          <w:rFonts w:ascii="Calibri" w:hAnsi="Calibri" w:cs="Calibri"/>
          <w:i/>
          <w:iCs/>
        </w:rPr>
        <w:t>nodi</w:t>
      </w:r>
      <w:r w:rsidRPr="0BD40E1C">
        <w:rPr>
          <w:rStyle w:val="normaltextrun"/>
          <w:rFonts w:ascii="Calibri" w:hAnsi="Calibri" w:cs="Calibri"/>
        </w:rPr>
        <w:t xml:space="preserve"> che collegano le piste ciclabili delle Fiandre (i nodi 40 e 41 si trovano in prossimità del parco). </w:t>
      </w:r>
    </w:p>
    <w:p w14:paraId="23E6D01C" w14:textId="66D104E2" w:rsidR="0BD40E1C" w:rsidRDefault="0BD40E1C" w:rsidP="0BD40E1C">
      <w:pPr>
        <w:pStyle w:val="paragraph"/>
        <w:spacing w:before="0" w:beforeAutospacing="0" w:after="0" w:afterAutospacing="0"/>
        <w:jc w:val="both"/>
        <w:rPr>
          <w:rStyle w:val="normaltextrun"/>
        </w:rPr>
      </w:pPr>
    </w:p>
    <w:p w14:paraId="35EED88C" w14:textId="10344825" w:rsidR="00122654" w:rsidRPr="001D3E8B" w:rsidRDefault="5D4FA02C" w:rsidP="0BD40E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BD40E1C">
        <w:rPr>
          <w:rStyle w:val="normaltextrun"/>
          <w:rFonts w:ascii="Calibri" w:hAnsi="Calibri" w:cs="Calibri"/>
          <w:b/>
          <w:bCs/>
        </w:rPr>
        <w:t>SAVE THE DATE: eventi floreali in arrivo</w:t>
      </w:r>
      <w:r w:rsidRPr="0BD40E1C">
        <w:rPr>
          <w:rStyle w:val="eop"/>
          <w:rFonts w:ascii="Calibri" w:hAnsi="Calibri" w:cs="Calibri"/>
          <w:b/>
          <w:bCs/>
        </w:rPr>
        <w:t> a Bruxelles e nelle Fiandre</w:t>
      </w:r>
    </w:p>
    <w:p w14:paraId="26F6413C" w14:textId="77777777" w:rsidR="00122654" w:rsidRPr="001D3E8B" w:rsidRDefault="00122654" w:rsidP="0012265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1D3E8B">
        <w:rPr>
          <w:rStyle w:val="eop"/>
          <w:rFonts w:ascii="Calibri" w:hAnsi="Calibri" w:cs="Calibri"/>
        </w:rPr>
        <w:t> </w:t>
      </w:r>
    </w:p>
    <w:p w14:paraId="5031747C" w14:textId="77777777" w:rsidR="00122654" w:rsidRPr="001D3E8B" w:rsidRDefault="00122654" w:rsidP="0012265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1D3E8B">
        <w:rPr>
          <w:rStyle w:val="normaltextrun"/>
          <w:rFonts w:ascii="Calibri" w:hAnsi="Calibri" w:cs="Calibri"/>
          <w:b/>
          <w:bCs/>
        </w:rPr>
        <w:t>Flower carpet sulla Grand Place di Bruxelles, dall’ 11 al 15 agosto 2022</w:t>
      </w:r>
      <w:r w:rsidRPr="001D3E8B">
        <w:rPr>
          <w:rStyle w:val="eop"/>
          <w:rFonts w:ascii="Calibri" w:hAnsi="Calibri" w:cs="Calibri"/>
        </w:rPr>
        <w:t> </w:t>
      </w:r>
    </w:p>
    <w:p w14:paraId="144EA326" w14:textId="77777777" w:rsidR="00122654" w:rsidRPr="001D3E8B" w:rsidRDefault="5D4FA02C" w:rsidP="0BD40E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BD40E1C">
        <w:rPr>
          <w:rStyle w:val="normaltextrun"/>
          <w:rFonts w:ascii="Calibri" w:hAnsi="Calibri" w:cs="Calibri"/>
        </w:rPr>
        <w:t xml:space="preserve">Bruxelles si prepara ad accogliere </w:t>
      </w:r>
      <w:r w:rsidRPr="0BD40E1C">
        <w:rPr>
          <w:rStyle w:val="normaltextrun"/>
          <w:rFonts w:ascii="Calibri" w:hAnsi="Calibri" w:cs="Calibri"/>
          <w:b/>
          <w:bCs/>
        </w:rPr>
        <w:t>1.680 m2 di begonie e dalie</w:t>
      </w:r>
      <w:r w:rsidRPr="0BD40E1C">
        <w:rPr>
          <w:rStyle w:val="normaltextrun"/>
          <w:rFonts w:ascii="Calibri" w:hAnsi="Calibri" w:cs="Calibri"/>
        </w:rPr>
        <w:t xml:space="preserve">, per un totale di oltre </w:t>
      </w:r>
      <w:r w:rsidRPr="0BD40E1C">
        <w:rPr>
          <w:rStyle w:val="normaltextrun"/>
          <w:rFonts w:ascii="Calibri" w:hAnsi="Calibri" w:cs="Calibri"/>
          <w:b/>
          <w:bCs/>
        </w:rPr>
        <w:t>500.000 fiori</w:t>
      </w:r>
      <w:r w:rsidRPr="0BD40E1C">
        <w:rPr>
          <w:rStyle w:val="normaltextrun"/>
          <w:rFonts w:ascii="Calibri" w:hAnsi="Calibri" w:cs="Calibri"/>
        </w:rPr>
        <w:t xml:space="preserve"> che dall’11 al 15 agosto comporranno il Tappeto di Fiori 2022: una tradizione che dal 1971, ogni due anni, </w:t>
      </w:r>
      <w:r w:rsidRPr="0BD40E1C">
        <w:rPr>
          <w:rStyle w:val="normaltextrun"/>
          <w:rFonts w:ascii="Calibri" w:hAnsi="Calibri" w:cs="Calibri"/>
          <w:b/>
          <w:bCs/>
        </w:rPr>
        <w:t>ricopre i 1.800 metri quadrati della suggestiva Grand Place</w:t>
      </w:r>
      <w:r w:rsidRPr="0BD40E1C">
        <w:rPr>
          <w:rStyle w:val="normaltextrun"/>
          <w:rFonts w:ascii="Calibri" w:hAnsi="Calibri" w:cs="Calibri"/>
        </w:rPr>
        <w:t xml:space="preserve">.  Ad ogni edizione le begonie vengono disposte secondo un disegno nuovo ed originale dagli orticoltori della vicina Gent direttamente sul pavé della piazza, resa ancora più magica dai giochi di luci e dalle musiche appositamente composte. </w:t>
      </w:r>
      <w:r w:rsidRPr="0BD40E1C">
        <w:rPr>
          <w:rStyle w:val="eop"/>
          <w:rFonts w:ascii="Calibri" w:hAnsi="Calibri" w:cs="Calibri"/>
        </w:rPr>
        <w:t> </w:t>
      </w:r>
    </w:p>
    <w:p w14:paraId="27D5A413" w14:textId="29A61FDD" w:rsidR="00122654" w:rsidRPr="001D3E8B" w:rsidRDefault="00C57A97" w:rsidP="0BD40E1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hyperlink r:id="rId8">
        <w:r w:rsidR="5D4FA02C" w:rsidRPr="0BD40E1C">
          <w:rPr>
            <w:rStyle w:val="Collegamentoipertestuale"/>
            <w:rFonts w:ascii="Calibri" w:hAnsi="Calibri" w:cs="Calibri"/>
          </w:rPr>
          <w:t>www.flowercarpet.brussels </w:t>
        </w:r>
      </w:hyperlink>
    </w:p>
    <w:p w14:paraId="44A0C1F5" w14:textId="03689AAF" w:rsidR="0BD40E1C" w:rsidRDefault="0BD40E1C" w:rsidP="0BD40E1C">
      <w:pPr>
        <w:pStyle w:val="paragraph"/>
        <w:spacing w:before="0" w:beforeAutospacing="0" w:after="0" w:afterAutospacing="0"/>
        <w:jc w:val="both"/>
        <w:rPr>
          <w:rStyle w:val="eop"/>
        </w:rPr>
      </w:pPr>
    </w:p>
    <w:p w14:paraId="4A043A61" w14:textId="77777777" w:rsidR="00122654" w:rsidRPr="001D3E8B" w:rsidRDefault="00122654" w:rsidP="0012265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2F5496"/>
        </w:rPr>
      </w:pPr>
      <w:r w:rsidRPr="001D3E8B">
        <w:rPr>
          <w:rStyle w:val="normaltextrun"/>
          <w:rFonts w:ascii="Calibri" w:hAnsi="Calibri" w:cs="Calibri"/>
          <w:b/>
          <w:bCs/>
        </w:rPr>
        <w:t xml:space="preserve">Floralia Brussels, castello di Groot-Bijgaarden, dal 2 aprile al 3 maggio 2022 </w:t>
      </w:r>
      <w:r w:rsidRPr="001D3E8B">
        <w:rPr>
          <w:rStyle w:val="eop"/>
          <w:rFonts w:ascii="Calibri" w:hAnsi="Calibri" w:cs="Calibri"/>
        </w:rPr>
        <w:t> </w:t>
      </w:r>
    </w:p>
    <w:p w14:paraId="6E6C065D" w14:textId="77777777" w:rsidR="00A349BB" w:rsidRDefault="00122654" w:rsidP="00122654">
      <w:pPr>
        <w:pStyle w:val="paragraph"/>
        <w:spacing w:before="0" w:beforeAutospacing="0" w:after="0" w:afterAutospacing="0"/>
        <w:jc w:val="both"/>
        <w:textAlignment w:val="baseline"/>
        <w:rPr>
          <w:rStyle w:val="scxw45708480"/>
          <w:rFonts w:ascii="Calibri" w:hAnsi="Calibri" w:cs="Calibri"/>
          <w:color w:val="262626"/>
        </w:rPr>
      </w:pPr>
      <w:r w:rsidRPr="001D3E8B">
        <w:rPr>
          <w:rStyle w:val="normaltextrun"/>
          <w:rFonts w:ascii="Calibri" w:hAnsi="Calibri" w:cs="Calibri"/>
          <w:color w:val="262626"/>
        </w:rPr>
        <w:t xml:space="preserve">Progettato sul finire dell’Ottocento dall’architetto paesaggistico Louis Fuchs questo parco di 14 ettari, con le sue aiuole e cespugli colorati in grado di catturare l’attenzione dei cultori del settore di ogni paese del mondo, raggiunge il massimo della sua magnificenza durante la manifestazione Floralia. Qui si possono ammirare </w:t>
      </w:r>
      <w:r w:rsidRPr="001D3E8B">
        <w:rPr>
          <w:rStyle w:val="normaltextrun"/>
          <w:rFonts w:ascii="Calibri" w:hAnsi="Calibri" w:cs="Calibri"/>
          <w:b/>
          <w:bCs/>
          <w:color w:val="262626"/>
        </w:rPr>
        <w:t>più di un milione di bulbi (500 varietà di tulipani, giacinti, narcisi e altre specie</w:t>
      </w:r>
      <w:r w:rsidRPr="001D3E8B">
        <w:rPr>
          <w:rStyle w:val="normaltextrun"/>
          <w:rFonts w:ascii="Calibri" w:hAnsi="Calibri" w:cs="Calibri"/>
          <w:color w:val="262626"/>
        </w:rPr>
        <w:t>) piantati dai giardinieri del castello.</w:t>
      </w:r>
    </w:p>
    <w:p w14:paraId="1F406E09" w14:textId="413D1AD7" w:rsidR="00122654" w:rsidRPr="001D3E8B" w:rsidRDefault="00C57A97" w:rsidP="0012265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hyperlink r:id="rId9" w:tgtFrame="_blank" w:history="1">
        <w:r w:rsidR="00122654" w:rsidRPr="001D3E8B">
          <w:rPr>
            <w:rStyle w:val="normaltextrun"/>
            <w:rFonts w:ascii="Calibri" w:hAnsi="Calibri" w:cs="Calibri"/>
            <w:color w:val="0563C1"/>
            <w:u w:val="single"/>
          </w:rPr>
          <w:t>www.floralia-brussels.be</w:t>
        </w:r>
      </w:hyperlink>
      <w:r w:rsidR="00122654" w:rsidRPr="001D3E8B">
        <w:rPr>
          <w:rStyle w:val="eop"/>
          <w:rFonts w:ascii="Calibri" w:hAnsi="Calibri" w:cs="Calibri"/>
        </w:rPr>
        <w:t> </w:t>
      </w:r>
    </w:p>
    <w:p w14:paraId="20EFDAD8" w14:textId="77777777" w:rsidR="006C7D6B" w:rsidRPr="001D3E8B" w:rsidRDefault="006C7D6B" w:rsidP="0012265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6BA6FA86" w14:textId="77777777" w:rsidR="001D3E8B" w:rsidRDefault="001D3E8B" w:rsidP="0012265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05CA1E19" w14:textId="74A66C5E" w:rsidR="00122654" w:rsidRPr="001D3E8B" w:rsidRDefault="5D4FA02C" w:rsidP="0BD40E1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BD40E1C">
        <w:rPr>
          <w:rStyle w:val="normaltextrun"/>
          <w:rFonts w:ascii="Calibri" w:hAnsi="Calibri" w:cs="Calibri"/>
        </w:rPr>
        <w:t xml:space="preserve">Immagini in alta risoluzione del giardino di Meise </w:t>
      </w:r>
      <w:hyperlink r:id="rId10">
        <w:r w:rsidRPr="0BD40E1C">
          <w:rPr>
            <w:rStyle w:val="Collegamentoipertestuale"/>
            <w:rFonts w:ascii="Calibri" w:hAnsi="Calibri" w:cs="Calibri"/>
          </w:rPr>
          <w:t>qui</w:t>
        </w:r>
      </w:hyperlink>
      <w:r w:rsidRPr="0BD40E1C">
        <w:rPr>
          <w:rStyle w:val="normaltextrun"/>
          <w:rFonts w:ascii="Calibri" w:hAnsi="Calibri" w:cs="Calibri"/>
        </w:rPr>
        <w:t xml:space="preserve">. </w:t>
      </w:r>
      <w:r w:rsidRPr="0BD40E1C">
        <w:rPr>
          <w:rStyle w:val="eop"/>
          <w:rFonts w:ascii="Calibri" w:hAnsi="Calibri" w:cs="Calibri"/>
        </w:rPr>
        <w:t> </w:t>
      </w:r>
    </w:p>
    <w:p w14:paraId="35F15BDB" w14:textId="42C53650" w:rsidR="00122654" w:rsidRPr="001D3E8B" w:rsidRDefault="5D4FA02C" w:rsidP="0BD40E1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1D3E8B">
        <w:rPr>
          <w:rStyle w:val="normaltextrun"/>
          <w:rFonts w:ascii="Calibri" w:hAnsi="Calibri" w:cs="Calibri"/>
        </w:rPr>
        <w:t xml:space="preserve">Immagini delle precedenti edizioni del Flower Carpet e di Floralia Brussels </w:t>
      </w:r>
      <w:hyperlink r:id="rId11">
        <w:r w:rsidRPr="0BD40E1C">
          <w:rPr>
            <w:rStyle w:val="Collegamentoipertestuale"/>
            <w:rFonts w:ascii="Calibri" w:hAnsi="Calibri" w:cs="Calibri"/>
          </w:rPr>
          <w:t>questo link wetransfer.</w:t>
        </w:r>
      </w:hyperlink>
      <w:r w:rsidRPr="001D3E8B">
        <w:rPr>
          <w:rStyle w:val="normaltextrun"/>
          <w:rFonts w:ascii="Calibri" w:hAnsi="Calibri" w:cs="Calibri"/>
        </w:rPr>
        <w:t xml:space="preserve"> </w:t>
      </w:r>
      <w:r w:rsidRPr="001D3E8B">
        <w:rPr>
          <w:rStyle w:val="eop"/>
          <w:rFonts w:ascii="Calibri" w:hAnsi="Calibri" w:cs="Calibri"/>
        </w:rPr>
        <w:t> </w:t>
      </w:r>
    </w:p>
    <w:p w14:paraId="075DB1EF" w14:textId="77777777" w:rsidR="00122654" w:rsidRPr="001D3E8B" w:rsidRDefault="00122654" w:rsidP="0012265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1D3E8B">
        <w:rPr>
          <w:rStyle w:val="eop"/>
          <w:rFonts w:ascii="Calibri" w:hAnsi="Calibri" w:cs="Calibri"/>
        </w:rPr>
        <w:t> </w:t>
      </w:r>
    </w:p>
    <w:p w14:paraId="3AE91129" w14:textId="1A441C87" w:rsidR="004A6F61" w:rsidRPr="001D3E8B" w:rsidRDefault="004A6F61" w:rsidP="004A6F61">
      <w:pPr>
        <w:spacing w:line="276" w:lineRule="auto"/>
        <w:jc w:val="both"/>
        <w:rPr>
          <w:rFonts w:cstheme="minorHAnsi"/>
          <w:bCs/>
          <w:sz w:val="24"/>
          <w:szCs w:val="24"/>
          <w:lang w:val="nl-BE"/>
        </w:rPr>
      </w:pPr>
    </w:p>
    <w:p w14:paraId="7F1EAD6E" w14:textId="77777777" w:rsidR="009130FD" w:rsidRPr="001D3E8B" w:rsidRDefault="009130FD" w:rsidP="009130FD">
      <w:pPr>
        <w:spacing w:line="276" w:lineRule="auto"/>
        <w:jc w:val="both"/>
        <w:rPr>
          <w:rFonts w:eastAsia="Work Sans" w:cstheme="minorHAnsi"/>
          <w:bCs/>
          <w:sz w:val="24"/>
          <w:szCs w:val="24"/>
          <w:lang w:eastAsia="it-IT"/>
        </w:rPr>
      </w:pPr>
    </w:p>
    <w:p w14:paraId="365BE220" w14:textId="21923AD6" w:rsidR="002431A5" w:rsidRPr="001D3E8B" w:rsidRDefault="0BD40E1C" w:rsidP="0BD40E1C">
      <w:pPr>
        <w:spacing w:line="276" w:lineRule="auto"/>
        <w:jc w:val="right"/>
      </w:pPr>
      <w:r w:rsidRPr="0BD40E1C">
        <w:rPr>
          <w:rFonts w:ascii="Helvetica" w:eastAsia="Helvetica" w:hAnsi="Helvetica" w:cs="Helvetica"/>
          <w:color w:val="000000" w:themeColor="text1"/>
          <w:sz w:val="20"/>
          <w:szCs w:val="20"/>
        </w:rPr>
        <w:t>Irene Ghezzi</w:t>
      </w:r>
      <w:r w:rsidR="00986AE7">
        <w:br/>
      </w:r>
      <w:r w:rsidRPr="0BD40E1C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Responsabile Stampa</w:t>
      </w:r>
      <w:r w:rsidR="00986AE7">
        <w:br/>
      </w:r>
      <w:r w:rsidRPr="0BD40E1C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VISIT</w:t>
      </w:r>
      <w:r w:rsidRPr="0BD40E1C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FLANDERS - Ente del Turismo delle Fiandre</w:t>
      </w:r>
      <w:r w:rsidR="00986AE7">
        <w:br/>
      </w:r>
      <w:r w:rsidRPr="0BD40E1C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 M +39 340 355 94 61</w:t>
      </w:r>
      <w:r w:rsidR="00986AE7">
        <w:br/>
      </w:r>
      <w:r w:rsidRPr="0BD40E1C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 </w:t>
      </w:r>
      <w:hyperlink r:id="rId12">
        <w:r w:rsidRPr="0BD40E1C">
          <w:rPr>
            <w:rStyle w:val="Collegamentoipertestuale"/>
            <w:rFonts w:ascii="Helvetica" w:eastAsia="Helvetica" w:hAnsi="Helvetica" w:cs="Helvetica"/>
            <w:sz w:val="20"/>
            <w:szCs w:val="20"/>
          </w:rPr>
          <w:t>irene.ghezzi@visitflanders.com</w:t>
        </w:r>
      </w:hyperlink>
    </w:p>
    <w:sectPr w:rsidR="002431A5" w:rsidRPr="001D3E8B" w:rsidSect="00E33F9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7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9F1CD" w14:textId="77777777" w:rsidR="00C57A97" w:rsidRDefault="00C57A97" w:rsidP="008F558F">
      <w:r>
        <w:separator/>
      </w:r>
    </w:p>
  </w:endnote>
  <w:endnote w:type="continuationSeparator" w:id="0">
    <w:p w14:paraId="236D12C5" w14:textId="77777777" w:rsidR="00C57A97" w:rsidRDefault="00C57A97" w:rsidP="008F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Offc Pro">
    <w:altName w:val="Calibri"/>
    <w:charset w:val="00"/>
    <w:family w:val="swiss"/>
    <w:pitch w:val="variable"/>
    <w:sig w:usb0="A00002BF" w:usb1="4000207B" w:usb2="00000008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landers Art Sans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C042B" w14:textId="77777777" w:rsidR="00771B9E" w:rsidRDefault="00771B9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793"/>
    </w:tblGrid>
    <w:tr w:rsidR="00DC5F08" w14:paraId="0C8B742C" w14:textId="77777777" w:rsidTr="002D6310">
      <w:tc>
        <w:tcPr>
          <w:tcW w:w="2835" w:type="dxa"/>
        </w:tcPr>
        <w:p w14:paraId="2ADF7608" w14:textId="77777777" w:rsidR="00DC5F08" w:rsidRPr="00A965AE" w:rsidRDefault="00A965AE" w:rsidP="00D46233">
          <w:pPr>
            <w:spacing w:before="240"/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fr-FR"/>
            </w:rPr>
          </w:pPr>
          <w:r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it-IT"/>
            </w:rPr>
            <w:drawing>
              <wp:inline distT="0" distB="0" distL="0" distR="0" wp14:anchorId="2F4394B4" wp14:editId="4EAC9A3A">
                <wp:extent cx="1196359" cy="492760"/>
                <wp:effectExtent l="0" t="0" r="3810" b="254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Flanders_horizontaal_naak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508" cy="506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59BFCB46" w14:textId="77777777" w:rsidR="00DC5F08" w:rsidRPr="00D46233" w:rsidRDefault="00DC5F08" w:rsidP="00D46233">
          <w:pPr>
            <w:spacing w:before="360"/>
            <w:jc w:val="right"/>
            <w:rPr>
              <w:rFonts w:ascii="Flanders Art Sans" w:eastAsia="Calibri" w:hAnsi="Flanders Art Sans" w:cs="Arial"/>
              <w:b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VISIT</w:t>
          </w:r>
          <w:r w:rsidRPr="00D46233">
            <w:rPr>
              <w:rFonts w:ascii="Flanders Art Sans" w:eastAsia="Calibri" w:hAnsi="Flanders Art Sans" w:cs="Arial"/>
              <w:b/>
              <w:bCs/>
              <w:noProof/>
              <w:color w:val="595959"/>
              <w:sz w:val="18"/>
              <w:szCs w:val="18"/>
              <w:lang w:eastAsia="fr-FR"/>
            </w:rPr>
            <w:t xml:space="preserve">FLANDERS - </w:t>
          </w: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Ente del Turismo delle Fiandre</w:t>
          </w:r>
        </w:p>
        <w:p w14:paraId="2DE62960" w14:textId="77777777" w:rsidR="00DC5F08" w:rsidRPr="00D46233" w:rsidRDefault="00DC5F08" w:rsidP="00E5573A">
          <w:pPr>
            <w:jc w:val="right"/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Piazza S.M. Beltrade 2, I-20123 Milano</w:t>
          </w:r>
        </w:p>
        <w:p w14:paraId="71CE25C2" w14:textId="77777777" w:rsidR="00E5573A" w:rsidRPr="00DC5F08" w:rsidRDefault="00222223" w:rsidP="00E5573A">
          <w:pPr>
            <w:jc w:val="right"/>
            <w:rPr>
              <w:rFonts w:ascii="Flanders Art Sans" w:hAnsi="Flanders Art Sans"/>
              <w:sz w:val="28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www.visitflanders.com/</w:t>
          </w:r>
          <w:r w:rsidR="00E5573A"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it</w:t>
          </w:r>
          <w:r w:rsidR="00E5573A">
            <w:rPr>
              <w:rFonts w:ascii="Flanders Art Sans" w:eastAsia="Calibri" w:hAnsi="Flanders Art Sans" w:cs="Arial"/>
              <w:noProof/>
              <w:color w:val="717171"/>
              <w:sz w:val="20"/>
              <w:szCs w:val="17"/>
              <w:lang w:eastAsia="fr-FR"/>
            </w:rPr>
            <w:t xml:space="preserve"> </w:t>
          </w:r>
        </w:p>
      </w:tc>
    </w:tr>
  </w:tbl>
  <w:p w14:paraId="5CF476A7" w14:textId="77777777" w:rsidR="008F558F" w:rsidRPr="002D6310" w:rsidRDefault="008F558F" w:rsidP="002D6310">
    <w:pPr>
      <w:rPr>
        <w:rFonts w:ascii="Flanders Art Sans" w:hAnsi="Flanders Art Sans"/>
        <w:sz w:val="16"/>
        <w:szCs w:val="16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B1BED" w14:textId="77777777" w:rsidR="00771B9E" w:rsidRDefault="00771B9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7178B" w14:textId="77777777" w:rsidR="00C57A97" w:rsidRDefault="00C57A97" w:rsidP="008F558F">
      <w:r>
        <w:separator/>
      </w:r>
    </w:p>
  </w:footnote>
  <w:footnote w:type="continuationSeparator" w:id="0">
    <w:p w14:paraId="25B36AEA" w14:textId="77777777" w:rsidR="00C57A97" w:rsidRDefault="00C57A97" w:rsidP="008F5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F2AB1" w14:textId="77777777" w:rsidR="00771B9E" w:rsidRDefault="00771B9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C6681" w14:textId="77777777" w:rsidR="008F558F" w:rsidRDefault="00FD7583" w:rsidP="00F25695">
    <w:pPr>
      <w:pStyle w:val="Intestazione"/>
    </w:pPr>
    <w:r w:rsidRPr="00624AD0">
      <w:rPr>
        <w:noProof/>
        <w:sz w:val="32"/>
        <w:szCs w:val="32"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0E7AC5F" wp14:editId="12CC8B76">
              <wp:simplePos x="0" y="0"/>
              <wp:positionH relativeFrom="page">
                <wp:posOffset>5715</wp:posOffset>
              </wp:positionH>
              <wp:positionV relativeFrom="page">
                <wp:posOffset>-17145</wp:posOffset>
              </wp:positionV>
              <wp:extent cx="359410" cy="10744200"/>
              <wp:effectExtent l="0" t="0" r="254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9410" cy="107442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rect id="Rechthoek 4" style="position:absolute;margin-left:.45pt;margin-top:-1.35pt;width:28.3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yellow" stroked="f" w14:anchorId="25FE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">
              <w10:wrap anchorx="page" anchory="page"/>
            </v:rect>
          </w:pict>
        </mc:Fallback>
      </mc:AlternateContent>
    </w:r>
    <w:r w:rsidR="00152457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C0EE444" wp14:editId="7257D998">
          <wp:simplePos x="0" y="0"/>
          <wp:positionH relativeFrom="margin">
            <wp:posOffset>0</wp:posOffset>
          </wp:positionH>
          <wp:positionV relativeFrom="paragraph">
            <wp:posOffset>-31115</wp:posOffset>
          </wp:positionV>
          <wp:extent cx="1806575" cy="190500"/>
          <wp:effectExtent l="0" t="0" r="3175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sit-fland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57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9534EA" w14:textId="77777777" w:rsidR="00655E73" w:rsidRDefault="00655E73" w:rsidP="00F25695">
    <w:pPr>
      <w:pStyle w:val="Intestazione"/>
    </w:pPr>
  </w:p>
  <w:p w14:paraId="481BA483" w14:textId="77777777" w:rsidR="00655E73" w:rsidRDefault="00655E73" w:rsidP="00F2569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DEBD1" w14:textId="77777777" w:rsidR="00771B9E" w:rsidRDefault="00771B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5E9"/>
    <w:multiLevelType w:val="hybridMultilevel"/>
    <w:tmpl w:val="77EAA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B2C54"/>
    <w:multiLevelType w:val="hybridMultilevel"/>
    <w:tmpl w:val="E3860A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A4910"/>
    <w:multiLevelType w:val="hybridMultilevel"/>
    <w:tmpl w:val="66BA6F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545191"/>
    <w:multiLevelType w:val="hybridMultilevel"/>
    <w:tmpl w:val="40D6DF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E7190B"/>
    <w:multiLevelType w:val="hybridMultilevel"/>
    <w:tmpl w:val="C87CE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58F"/>
    <w:rsid w:val="00001CFA"/>
    <w:rsid w:val="000021F3"/>
    <w:rsid w:val="0000453B"/>
    <w:rsid w:val="00006255"/>
    <w:rsid w:val="00007893"/>
    <w:rsid w:val="00012CB2"/>
    <w:rsid w:val="00014B7B"/>
    <w:rsid w:val="00015996"/>
    <w:rsid w:val="000170D0"/>
    <w:rsid w:val="00021D64"/>
    <w:rsid w:val="00022D66"/>
    <w:rsid w:val="00024653"/>
    <w:rsid w:val="000250B0"/>
    <w:rsid w:val="00026050"/>
    <w:rsid w:val="00030E95"/>
    <w:rsid w:val="000320CB"/>
    <w:rsid w:val="00032157"/>
    <w:rsid w:val="000432C2"/>
    <w:rsid w:val="0004501A"/>
    <w:rsid w:val="00045B05"/>
    <w:rsid w:val="000466A3"/>
    <w:rsid w:val="000471F8"/>
    <w:rsid w:val="00051736"/>
    <w:rsid w:val="00051B71"/>
    <w:rsid w:val="00055471"/>
    <w:rsid w:val="00055E84"/>
    <w:rsid w:val="00060367"/>
    <w:rsid w:val="000610E9"/>
    <w:rsid w:val="0006158A"/>
    <w:rsid w:val="000634CF"/>
    <w:rsid w:val="00064492"/>
    <w:rsid w:val="000738B3"/>
    <w:rsid w:val="00076AE8"/>
    <w:rsid w:val="00076E67"/>
    <w:rsid w:val="00077F94"/>
    <w:rsid w:val="00080044"/>
    <w:rsid w:val="000800F9"/>
    <w:rsid w:val="00080A62"/>
    <w:rsid w:val="00080E2D"/>
    <w:rsid w:val="00080E54"/>
    <w:rsid w:val="000823FC"/>
    <w:rsid w:val="000852A5"/>
    <w:rsid w:val="00093D1E"/>
    <w:rsid w:val="00095675"/>
    <w:rsid w:val="00097B56"/>
    <w:rsid w:val="000A2B0E"/>
    <w:rsid w:val="000A3566"/>
    <w:rsid w:val="000A50CB"/>
    <w:rsid w:val="000A53A5"/>
    <w:rsid w:val="000A7DCD"/>
    <w:rsid w:val="000B4652"/>
    <w:rsid w:val="000B5DC6"/>
    <w:rsid w:val="000B68FC"/>
    <w:rsid w:val="000B7B15"/>
    <w:rsid w:val="000B7C7C"/>
    <w:rsid w:val="000C1ACC"/>
    <w:rsid w:val="000C3D8D"/>
    <w:rsid w:val="000C48D9"/>
    <w:rsid w:val="000C5DB3"/>
    <w:rsid w:val="000C6E5E"/>
    <w:rsid w:val="000C7C96"/>
    <w:rsid w:val="000D08D2"/>
    <w:rsid w:val="000D1671"/>
    <w:rsid w:val="000D1BBE"/>
    <w:rsid w:val="000D237E"/>
    <w:rsid w:val="000D4893"/>
    <w:rsid w:val="000D5FCE"/>
    <w:rsid w:val="000D61DF"/>
    <w:rsid w:val="000D6D80"/>
    <w:rsid w:val="000D6E0F"/>
    <w:rsid w:val="000E56AE"/>
    <w:rsid w:val="000E6E91"/>
    <w:rsid w:val="000F1FD5"/>
    <w:rsid w:val="000F351A"/>
    <w:rsid w:val="000F4954"/>
    <w:rsid w:val="000F4D04"/>
    <w:rsid w:val="00101A53"/>
    <w:rsid w:val="0010346B"/>
    <w:rsid w:val="00103789"/>
    <w:rsid w:val="00103BC9"/>
    <w:rsid w:val="001043C3"/>
    <w:rsid w:val="00106966"/>
    <w:rsid w:val="00106D74"/>
    <w:rsid w:val="001105DB"/>
    <w:rsid w:val="00116FEF"/>
    <w:rsid w:val="00117D46"/>
    <w:rsid w:val="001206CA"/>
    <w:rsid w:val="001208ED"/>
    <w:rsid w:val="00120E2D"/>
    <w:rsid w:val="00122654"/>
    <w:rsid w:val="00122E15"/>
    <w:rsid w:val="00122F87"/>
    <w:rsid w:val="0012352F"/>
    <w:rsid w:val="00125CFE"/>
    <w:rsid w:val="0012649B"/>
    <w:rsid w:val="00127058"/>
    <w:rsid w:val="0013268E"/>
    <w:rsid w:val="00136339"/>
    <w:rsid w:val="00140D9B"/>
    <w:rsid w:val="00141636"/>
    <w:rsid w:val="001416FD"/>
    <w:rsid w:val="001425CA"/>
    <w:rsid w:val="00143B79"/>
    <w:rsid w:val="00144BD0"/>
    <w:rsid w:val="00147D6D"/>
    <w:rsid w:val="0015093C"/>
    <w:rsid w:val="00152457"/>
    <w:rsid w:val="00152A21"/>
    <w:rsid w:val="00153B1B"/>
    <w:rsid w:val="0016023C"/>
    <w:rsid w:val="00163A05"/>
    <w:rsid w:val="00164C28"/>
    <w:rsid w:val="0016512E"/>
    <w:rsid w:val="00166C63"/>
    <w:rsid w:val="00167B9B"/>
    <w:rsid w:val="00170796"/>
    <w:rsid w:val="00170EF7"/>
    <w:rsid w:val="00171129"/>
    <w:rsid w:val="00171ACB"/>
    <w:rsid w:val="00171DF7"/>
    <w:rsid w:val="0017271B"/>
    <w:rsid w:val="00172909"/>
    <w:rsid w:val="00172C13"/>
    <w:rsid w:val="00172EA4"/>
    <w:rsid w:val="00174424"/>
    <w:rsid w:val="00175028"/>
    <w:rsid w:val="00177465"/>
    <w:rsid w:val="00180535"/>
    <w:rsid w:val="001810D3"/>
    <w:rsid w:val="00182152"/>
    <w:rsid w:val="001838D5"/>
    <w:rsid w:val="001847ED"/>
    <w:rsid w:val="001867F7"/>
    <w:rsid w:val="00191BC5"/>
    <w:rsid w:val="00193182"/>
    <w:rsid w:val="0019372B"/>
    <w:rsid w:val="0019744A"/>
    <w:rsid w:val="001A0226"/>
    <w:rsid w:val="001A1CB9"/>
    <w:rsid w:val="001A30AF"/>
    <w:rsid w:val="001A6AF8"/>
    <w:rsid w:val="001A7460"/>
    <w:rsid w:val="001A7AA9"/>
    <w:rsid w:val="001B0B7D"/>
    <w:rsid w:val="001B106E"/>
    <w:rsid w:val="001B4B72"/>
    <w:rsid w:val="001B4DA0"/>
    <w:rsid w:val="001C1AAF"/>
    <w:rsid w:val="001D014F"/>
    <w:rsid w:val="001D0F76"/>
    <w:rsid w:val="001D1156"/>
    <w:rsid w:val="001D3756"/>
    <w:rsid w:val="001D3E8B"/>
    <w:rsid w:val="001D4158"/>
    <w:rsid w:val="001D6197"/>
    <w:rsid w:val="001E06A0"/>
    <w:rsid w:val="001E07B0"/>
    <w:rsid w:val="001E1287"/>
    <w:rsid w:val="001E14D7"/>
    <w:rsid w:val="001E17AF"/>
    <w:rsid w:val="001E68FD"/>
    <w:rsid w:val="001F0772"/>
    <w:rsid w:val="001F0903"/>
    <w:rsid w:val="001F1F12"/>
    <w:rsid w:val="001F1FD0"/>
    <w:rsid w:val="001F58C6"/>
    <w:rsid w:val="001F5D12"/>
    <w:rsid w:val="002019FB"/>
    <w:rsid w:val="0020213F"/>
    <w:rsid w:val="002022BB"/>
    <w:rsid w:val="00202D2D"/>
    <w:rsid w:val="0020331A"/>
    <w:rsid w:val="00203AE7"/>
    <w:rsid w:val="00206ECC"/>
    <w:rsid w:val="00207337"/>
    <w:rsid w:val="00207368"/>
    <w:rsid w:val="00212990"/>
    <w:rsid w:val="0021341B"/>
    <w:rsid w:val="0021534C"/>
    <w:rsid w:val="00215E8A"/>
    <w:rsid w:val="002200A8"/>
    <w:rsid w:val="00222223"/>
    <w:rsid w:val="0022504B"/>
    <w:rsid w:val="00225FB9"/>
    <w:rsid w:val="00226641"/>
    <w:rsid w:val="00226669"/>
    <w:rsid w:val="00226BF3"/>
    <w:rsid w:val="002270C6"/>
    <w:rsid w:val="002278F4"/>
    <w:rsid w:val="00230E9D"/>
    <w:rsid w:val="002334D9"/>
    <w:rsid w:val="00236672"/>
    <w:rsid w:val="00240432"/>
    <w:rsid w:val="00240624"/>
    <w:rsid w:val="00240AFA"/>
    <w:rsid w:val="002425F8"/>
    <w:rsid w:val="00243197"/>
    <w:rsid w:val="002431A5"/>
    <w:rsid w:val="00243AAF"/>
    <w:rsid w:val="00247179"/>
    <w:rsid w:val="00250815"/>
    <w:rsid w:val="002545AD"/>
    <w:rsid w:val="002545BC"/>
    <w:rsid w:val="00256B9B"/>
    <w:rsid w:val="0026126C"/>
    <w:rsid w:val="002619B4"/>
    <w:rsid w:val="00261C11"/>
    <w:rsid w:val="00262751"/>
    <w:rsid w:val="00265D5A"/>
    <w:rsid w:val="00266C09"/>
    <w:rsid w:val="00267AC1"/>
    <w:rsid w:val="00270B75"/>
    <w:rsid w:val="00270BB2"/>
    <w:rsid w:val="00271ADE"/>
    <w:rsid w:val="00274CF3"/>
    <w:rsid w:val="00275282"/>
    <w:rsid w:val="00276675"/>
    <w:rsid w:val="00276A23"/>
    <w:rsid w:val="00277047"/>
    <w:rsid w:val="002772C7"/>
    <w:rsid w:val="00277628"/>
    <w:rsid w:val="00277908"/>
    <w:rsid w:val="00277CA3"/>
    <w:rsid w:val="0028044D"/>
    <w:rsid w:val="002814DD"/>
    <w:rsid w:val="00281563"/>
    <w:rsid w:val="0028191B"/>
    <w:rsid w:val="002837BB"/>
    <w:rsid w:val="00284A4B"/>
    <w:rsid w:val="00285D4A"/>
    <w:rsid w:val="00286F44"/>
    <w:rsid w:val="002875BF"/>
    <w:rsid w:val="002903E2"/>
    <w:rsid w:val="0029274D"/>
    <w:rsid w:val="00293F9E"/>
    <w:rsid w:val="00296F5A"/>
    <w:rsid w:val="002A078A"/>
    <w:rsid w:val="002A14B9"/>
    <w:rsid w:val="002A3082"/>
    <w:rsid w:val="002A3CC0"/>
    <w:rsid w:val="002A55EF"/>
    <w:rsid w:val="002B16E0"/>
    <w:rsid w:val="002B1C08"/>
    <w:rsid w:val="002B1C76"/>
    <w:rsid w:val="002B543E"/>
    <w:rsid w:val="002B5A05"/>
    <w:rsid w:val="002B5FF2"/>
    <w:rsid w:val="002B6154"/>
    <w:rsid w:val="002B7B84"/>
    <w:rsid w:val="002C1762"/>
    <w:rsid w:val="002C2F95"/>
    <w:rsid w:val="002C3ABB"/>
    <w:rsid w:val="002C7885"/>
    <w:rsid w:val="002C791B"/>
    <w:rsid w:val="002C7E3E"/>
    <w:rsid w:val="002D0D9F"/>
    <w:rsid w:val="002D1131"/>
    <w:rsid w:val="002D1AAE"/>
    <w:rsid w:val="002D6310"/>
    <w:rsid w:val="002E24B3"/>
    <w:rsid w:val="002E70C7"/>
    <w:rsid w:val="002E78CD"/>
    <w:rsid w:val="002F1E0E"/>
    <w:rsid w:val="002F2C21"/>
    <w:rsid w:val="002F348B"/>
    <w:rsid w:val="002F3ED1"/>
    <w:rsid w:val="002F5B94"/>
    <w:rsid w:val="002F6939"/>
    <w:rsid w:val="002F6DF5"/>
    <w:rsid w:val="003014F7"/>
    <w:rsid w:val="003045AD"/>
    <w:rsid w:val="00306267"/>
    <w:rsid w:val="00307B04"/>
    <w:rsid w:val="0031331C"/>
    <w:rsid w:val="00314F66"/>
    <w:rsid w:val="003167C8"/>
    <w:rsid w:val="00322E70"/>
    <w:rsid w:val="0032541E"/>
    <w:rsid w:val="00326129"/>
    <w:rsid w:val="0032781C"/>
    <w:rsid w:val="003342A7"/>
    <w:rsid w:val="00334410"/>
    <w:rsid w:val="00335394"/>
    <w:rsid w:val="00335772"/>
    <w:rsid w:val="00336A28"/>
    <w:rsid w:val="00341C78"/>
    <w:rsid w:val="00342310"/>
    <w:rsid w:val="0034250C"/>
    <w:rsid w:val="00344EDC"/>
    <w:rsid w:val="003459DD"/>
    <w:rsid w:val="003474F9"/>
    <w:rsid w:val="003523A8"/>
    <w:rsid w:val="00352466"/>
    <w:rsid w:val="00352D7F"/>
    <w:rsid w:val="003548BF"/>
    <w:rsid w:val="003604F1"/>
    <w:rsid w:val="003604F2"/>
    <w:rsid w:val="00363FAD"/>
    <w:rsid w:val="0036495B"/>
    <w:rsid w:val="00366E0D"/>
    <w:rsid w:val="003679A0"/>
    <w:rsid w:val="00367FE3"/>
    <w:rsid w:val="00370F09"/>
    <w:rsid w:val="00373EB7"/>
    <w:rsid w:val="00374700"/>
    <w:rsid w:val="003759A9"/>
    <w:rsid w:val="00375C94"/>
    <w:rsid w:val="00376AFF"/>
    <w:rsid w:val="00376E67"/>
    <w:rsid w:val="003800A6"/>
    <w:rsid w:val="00380373"/>
    <w:rsid w:val="00380428"/>
    <w:rsid w:val="003810AD"/>
    <w:rsid w:val="00381D22"/>
    <w:rsid w:val="0038315F"/>
    <w:rsid w:val="003835F4"/>
    <w:rsid w:val="003845E5"/>
    <w:rsid w:val="00384F60"/>
    <w:rsid w:val="00387869"/>
    <w:rsid w:val="003903DE"/>
    <w:rsid w:val="003914D1"/>
    <w:rsid w:val="00391A9A"/>
    <w:rsid w:val="00391E30"/>
    <w:rsid w:val="0039458F"/>
    <w:rsid w:val="003A3D5A"/>
    <w:rsid w:val="003A6EEF"/>
    <w:rsid w:val="003A7F70"/>
    <w:rsid w:val="003B22A8"/>
    <w:rsid w:val="003B250D"/>
    <w:rsid w:val="003B3506"/>
    <w:rsid w:val="003B558C"/>
    <w:rsid w:val="003C120E"/>
    <w:rsid w:val="003C23D4"/>
    <w:rsid w:val="003C2D4C"/>
    <w:rsid w:val="003C3C36"/>
    <w:rsid w:val="003C4170"/>
    <w:rsid w:val="003C41E7"/>
    <w:rsid w:val="003C45F1"/>
    <w:rsid w:val="003C5DB7"/>
    <w:rsid w:val="003C60AF"/>
    <w:rsid w:val="003C6209"/>
    <w:rsid w:val="003D0CC1"/>
    <w:rsid w:val="003D0E5F"/>
    <w:rsid w:val="003D180C"/>
    <w:rsid w:val="003D4271"/>
    <w:rsid w:val="003D5056"/>
    <w:rsid w:val="003D6984"/>
    <w:rsid w:val="003E0563"/>
    <w:rsid w:val="003E1664"/>
    <w:rsid w:val="003E219A"/>
    <w:rsid w:val="003E2581"/>
    <w:rsid w:val="003E397A"/>
    <w:rsid w:val="003E69B6"/>
    <w:rsid w:val="003E704E"/>
    <w:rsid w:val="003E795C"/>
    <w:rsid w:val="003F0B45"/>
    <w:rsid w:val="003F0F74"/>
    <w:rsid w:val="003F2AA0"/>
    <w:rsid w:val="003F33EA"/>
    <w:rsid w:val="003F565D"/>
    <w:rsid w:val="003F6A64"/>
    <w:rsid w:val="003F6D78"/>
    <w:rsid w:val="003F7503"/>
    <w:rsid w:val="003F7EC2"/>
    <w:rsid w:val="00403026"/>
    <w:rsid w:val="00403FE9"/>
    <w:rsid w:val="00405CE3"/>
    <w:rsid w:val="00406AD0"/>
    <w:rsid w:val="00406D8F"/>
    <w:rsid w:val="00411549"/>
    <w:rsid w:val="0041288A"/>
    <w:rsid w:val="00413690"/>
    <w:rsid w:val="00413CB1"/>
    <w:rsid w:val="00414006"/>
    <w:rsid w:val="00415ABB"/>
    <w:rsid w:val="00415CFA"/>
    <w:rsid w:val="00416466"/>
    <w:rsid w:val="0042413A"/>
    <w:rsid w:val="004252F6"/>
    <w:rsid w:val="00434137"/>
    <w:rsid w:val="00434A73"/>
    <w:rsid w:val="0044028A"/>
    <w:rsid w:val="0044191A"/>
    <w:rsid w:val="004424B1"/>
    <w:rsid w:val="00442B70"/>
    <w:rsid w:val="00442E79"/>
    <w:rsid w:val="00443596"/>
    <w:rsid w:val="00444162"/>
    <w:rsid w:val="004465E2"/>
    <w:rsid w:val="0044689B"/>
    <w:rsid w:val="0044774B"/>
    <w:rsid w:val="00450BEB"/>
    <w:rsid w:val="0045181E"/>
    <w:rsid w:val="00452D5C"/>
    <w:rsid w:val="00453DF0"/>
    <w:rsid w:val="004543B5"/>
    <w:rsid w:val="00456F9D"/>
    <w:rsid w:val="004604AF"/>
    <w:rsid w:val="004607A5"/>
    <w:rsid w:val="00461E12"/>
    <w:rsid w:val="00462ED9"/>
    <w:rsid w:val="004645F3"/>
    <w:rsid w:val="0046568F"/>
    <w:rsid w:val="0046614A"/>
    <w:rsid w:val="0046773F"/>
    <w:rsid w:val="00470442"/>
    <w:rsid w:val="00475091"/>
    <w:rsid w:val="00476A4E"/>
    <w:rsid w:val="0047708D"/>
    <w:rsid w:val="00481F6E"/>
    <w:rsid w:val="004832E8"/>
    <w:rsid w:val="00485325"/>
    <w:rsid w:val="004939A0"/>
    <w:rsid w:val="00497C1D"/>
    <w:rsid w:val="00497D3C"/>
    <w:rsid w:val="00497FC3"/>
    <w:rsid w:val="004A1218"/>
    <w:rsid w:val="004A3C66"/>
    <w:rsid w:val="004A5ECC"/>
    <w:rsid w:val="004A6F61"/>
    <w:rsid w:val="004A7274"/>
    <w:rsid w:val="004A7EF6"/>
    <w:rsid w:val="004B180D"/>
    <w:rsid w:val="004B2615"/>
    <w:rsid w:val="004B300B"/>
    <w:rsid w:val="004B4F8A"/>
    <w:rsid w:val="004B513E"/>
    <w:rsid w:val="004B61C0"/>
    <w:rsid w:val="004B6384"/>
    <w:rsid w:val="004B6B07"/>
    <w:rsid w:val="004C0852"/>
    <w:rsid w:val="004C5343"/>
    <w:rsid w:val="004C68BD"/>
    <w:rsid w:val="004C77F2"/>
    <w:rsid w:val="004D0E32"/>
    <w:rsid w:val="004D2BDA"/>
    <w:rsid w:val="004D402B"/>
    <w:rsid w:val="004D419D"/>
    <w:rsid w:val="004D50ED"/>
    <w:rsid w:val="004D51CD"/>
    <w:rsid w:val="004D549C"/>
    <w:rsid w:val="004D57D3"/>
    <w:rsid w:val="004D653E"/>
    <w:rsid w:val="004D78D3"/>
    <w:rsid w:val="004E229D"/>
    <w:rsid w:val="004E26DD"/>
    <w:rsid w:val="004E2DB8"/>
    <w:rsid w:val="004E5697"/>
    <w:rsid w:val="004F0589"/>
    <w:rsid w:val="004F0C25"/>
    <w:rsid w:val="004F2F9D"/>
    <w:rsid w:val="004F31FB"/>
    <w:rsid w:val="004F33CA"/>
    <w:rsid w:val="004F3E14"/>
    <w:rsid w:val="004F45C3"/>
    <w:rsid w:val="004F6089"/>
    <w:rsid w:val="00502564"/>
    <w:rsid w:val="005025C7"/>
    <w:rsid w:val="00505818"/>
    <w:rsid w:val="00507BC2"/>
    <w:rsid w:val="0051031D"/>
    <w:rsid w:val="00511252"/>
    <w:rsid w:val="00511850"/>
    <w:rsid w:val="005138DC"/>
    <w:rsid w:val="0051683A"/>
    <w:rsid w:val="00520B53"/>
    <w:rsid w:val="00523788"/>
    <w:rsid w:val="005237C3"/>
    <w:rsid w:val="0052490D"/>
    <w:rsid w:val="00524DC1"/>
    <w:rsid w:val="00525CA9"/>
    <w:rsid w:val="00532C68"/>
    <w:rsid w:val="00533909"/>
    <w:rsid w:val="00534849"/>
    <w:rsid w:val="00537676"/>
    <w:rsid w:val="00540175"/>
    <w:rsid w:val="00542A9C"/>
    <w:rsid w:val="0054335D"/>
    <w:rsid w:val="00543F10"/>
    <w:rsid w:val="00554A85"/>
    <w:rsid w:val="00554C24"/>
    <w:rsid w:val="00556716"/>
    <w:rsid w:val="00557ABD"/>
    <w:rsid w:val="005612BD"/>
    <w:rsid w:val="00565DB3"/>
    <w:rsid w:val="00565F2F"/>
    <w:rsid w:val="00570E7A"/>
    <w:rsid w:val="00571871"/>
    <w:rsid w:val="005746F9"/>
    <w:rsid w:val="00576F9F"/>
    <w:rsid w:val="00577A7D"/>
    <w:rsid w:val="00580F9B"/>
    <w:rsid w:val="005829E7"/>
    <w:rsid w:val="00586248"/>
    <w:rsid w:val="0058631B"/>
    <w:rsid w:val="005869D4"/>
    <w:rsid w:val="005901EB"/>
    <w:rsid w:val="00592C86"/>
    <w:rsid w:val="00592F4D"/>
    <w:rsid w:val="005937B2"/>
    <w:rsid w:val="00593AFA"/>
    <w:rsid w:val="00595506"/>
    <w:rsid w:val="00595629"/>
    <w:rsid w:val="005B1014"/>
    <w:rsid w:val="005B41CC"/>
    <w:rsid w:val="005B73DE"/>
    <w:rsid w:val="005B7643"/>
    <w:rsid w:val="005B7A91"/>
    <w:rsid w:val="005C0E1A"/>
    <w:rsid w:val="005C345D"/>
    <w:rsid w:val="005C3D02"/>
    <w:rsid w:val="005C5C03"/>
    <w:rsid w:val="005C678B"/>
    <w:rsid w:val="005D0598"/>
    <w:rsid w:val="005D106F"/>
    <w:rsid w:val="005D3EEE"/>
    <w:rsid w:val="005D4292"/>
    <w:rsid w:val="005D5B31"/>
    <w:rsid w:val="005D6335"/>
    <w:rsid w:val="005E1CAC"/>
    <w:rsid w:val="005E40F4"/>
    <w:rsid w:val="005E426D"/>
    <w:rsid w:val="005E792C"/>
    <w:rsid w:val="005F074D"/>
    <w:rsid w:val="005F31B4"/>
    <w:rsid w:val="005F4279"/>
    <w:rsid w:val="005F59FE"/>
    <w:rsid w:val="005F5CC7"/>
    <w:rsid w:val="005F7C13"/>
    <w:rsid w:val="00601B50"/>
    <w:rsid w:val="006022DA"/>
    <w:rsid w:val="00602ABE"/>
    <w:rsid w:val="006030F7"/>
    <w:rsid w:val="00604FA0"/>
    <w:rsid w:val="0060537A"/>
    <w:rsid w:val="006054B3"/>
    <w:rsid w:val="0060727B"/>
    <w:rsid w:val="006107FA"/>
    <w:rsid w:val="00611388"/>
    <w:rsid w:val="00611C2B"/>
    <w:rsid w:val="0061555C"/>
    <w:rsid w:val="00615EB3"/>
    <w:rsid w:val="00620384"/>
    <w:rsid w:val="00624D2B"/>
    <w:rsid w:val="00626BA8"/>
    <w:rsid w:val="00627472"/>
    <w:rsid w:val="00630213"/>
    <w:rsid w:val="0063116E"/>
    <w:rsid w:val="00631CB6"/>
    <w:rsid w:val="00633211"/>
    <w:rsid w:val="00633325"/>
    <w:rsid w:val="00633E2F"/>
    <w:rsid w:val="006355E3"/>
    <w:rsid w:val="00637A07"/>
    <w:rsid w:val="00640CF9"/>
    <w:rsid w:val="00640F27"/>
    <w:rsid w:val="00641446"/>
    <w:rsid w:val="00641B2E"/>
    <w:rsid w:val="00641F7B"/>
    <w:rsid w:val="0064354E"/>
    <w:rsid w:val="006461EE"/>
    <w:rsid w:val="00646458"/>
    <w:rsid w:val="006465B1"/>
    <w:rsid w:val="00650EBC"/>
    <w:rsid w:val="00652F02"/>
    <w:rsid w:val="00655E73"/>
    <w:rsid w:val="00656D1C"/>
    <w:rsid w:val="0065782C"/>
    <w:rsid w:val="00657966"/>
    <w:rsid w:val="00661AC5"/>
    <w:rsid w:val="00662483"/>
    <w:rsid w:val="0066404A"/>
    <w:rsid w:val="00665A99"/>
    <w:rsid w:val="00665B39"/>
    <w:rsid w:val="006672A1"/>
    <w:rsid w:val="00667FDE"/>
    <w:rsid w:val="00670590"/>
    <w:rsid w:val="00673992"/>
    <w:rsid w:val="006742B6"/>
    <w:rsid w:val="00674C86"/>
    <w:rsid w:val="00676DFF"/>
    <w:rsid w:val="0068482F"/>
    <w:rsid w:val="00684F63"/>
    <w:rsid w:val="006853FA"/>
    <w:rsid w:val="00685946"/>
    <w:rsid w:val="00687779"/>
    <w:rsid w:val="006903DD"/>
    <w:rsid w:val="00690A20"/>
    <w:rsid w:val="00691CDA"/>
    <w:rsid w:val="006936D8"/>
    <w:rsid w:val="00694A8C"/>
    <w:rsid w:val="00694D54"/>
    <w:rsid w:val="006951A3"/>
    <w:rsid w:val="0069680D"/>
    <w:rsid w:val="006A16FD"/>
    <w:rsid w:val="006A2F19"/>
    <w:rsid w:val="006A3FB2"/>
    <w:rsid w:val="006A5A92"/>
    <w:rsid w:val="006B22F5"/>
    <w:rsid w:val="006B4E0B"/>
    <w:rsid w:val="006B7DA7"/>
    <w:rsid w:val="006C094C"/>
    <w:rsid w:val="006C108D"/>
    <w:rsid w:val="006C21B1"/>
    <w:rsid w:val="006C6D4E"/>
    <w:rsid w:val="006C7D6B"/>
    <w:rsid w:val="006D44D3"/>
    <w:rsid w:val="006D5643"/>
    <w:rsid w:val="006D6FF7"/>
    <w:rsid w:val="006E237D"/>
    <w:rsid w:val="006E2713"/>
    <w:rsid w:val="006F032B"/>
    <w:rsid w:val="006F1C18"/>
    <w:rsid w:val="006F1CB5"/>
    <w:rsid w:val="006F4FA6"/>
    <w:rsid w:val="006F5A64"/>
    <w:rsid w:val="006F6410"/>
    <w:rsid w:val="006F665F"/>
    <w:rsid w:val="0070522E"/>
    <w:rsid w:val="00705571"/>
    <w:rsid w:val="00706910"/>
    <w:rsid w:val="00707284"/>
    <w:rsid w:val="007072C2"/>
    <w:rsid w:val="00707AF4"/>
    <w:rsid w:val="007104EA"/>
    <w:rsid w:val="00711AA5"/>
    <w:rsid w:val="00715863"/>
    <w:rsid w:val="00722ADA"/>
    <w:rsid w:val="007241AE"/>
    <w:rsid w:val="00725EF6"/>
    <w:rsid w:val="00726018"/>
    <w:rsid w:val="00735801"/>
    <w:rsid w:val="0074007C"/>
    <w:rsid w:val="007411E2"/>
    <w:rsid w:val="00742116"/>
    <w:rsid w:val="007434A9"/>
    <w:rsid w:val="0074515A"/>
    <w:rsid w:val="00746E22"/>
    <w:rsid w:val="00750948"/>
    <w:rsid w:val="00751DEE"/>
    <w:rsid w:val="00756D03"/>
    <w:rsid w:val="007575A6"/>
    <w:rsid w:val="007600F4"/>
    <w:rsid w:val="007602A9"/>
    <w:rsid w:val="007613EB"/>
    <w:rsid w:val="00764B59"/>
    <w:rsid w:val="00767765"/>
    <w:rsid w:val="00770B47"/>
    <w:rsid w:val="00770C02"/>
    <w:rsid w:val="00771B9E"/>
    <w:rsid w:val="0077214F"/>
    <w:rsid w:val="0077473F"/>
    <w:rsid w:val="00774EBA"/>
    <w:rsid w:val="00775709"/>
    <w:rsid w:val="00783D97"/>
    <w:rsid w:val="00784153"/>
    <w:rsid w:val="0078461D"/>
    <w:rsid w:val="0078686B"/>
    <w:rsid w:val="00786983"/>
    <w:rsid w:val="007870C1"/>
    <w:rsid w:val="00790CCC"/>
    <w:rsid w:val="00792401"/>
    <w:rsid w:val="0079388E"/>
    <w:rsid w:val="00794050"/>
    <w:rsid w:val="00795B22"/>
    <w:rsid w:val="007979A1"/>
    <w:rsid w:val="007A02E6"/>
    <w:rsid w:val="007A11D9"/>
    <w:rsid w:val="007A63A9"/>
    <w:rsid w:val="007A7FEA"/>
    <w:rsid w:val="007B102C"/>
    <w:rsid w:val="007B23E4"/>
    <w:rsid w:val="007B25E7"/>
    <w:rsid w:val="007B51C8"/>
    <w:rsid w:val="007B545C"/>
    <w:rsid w:val="007C1699"/>
    <w:rsid w:val="007C2977"/>
    <w:rsid w:val="007C2BA1"/>
    <w:rsid w:val="007C5FFF"/>
    <w:rsid w:val="007C70F7"/>
    <w:rsid w:val="007D18A2"/>
    <w:rsid w:val="007D4051"/>
    <w:rsid w:val="007D4376"/>
    <w:rsid w:val="007D59C8"/>
    <w:rsid w:val="007D7632"/>
    <w:rsid w:val="007E2726"/>
    <w:rsid w:val="007E4DCE"/>
    <w:rsid w:val="007E7965"/>
    <w:rsid w:val="007F0B30"/>
    <w:rsid w:val="007F3C5B"/>
    <w:rsid w:val="007F5265"/>
    <w:rsid w:val="007F656B"/>
    <w:rsid w:val="007F764A"/>
    <w:rsid w:val="007F76F6"/>
    <w:rsid w:val="007F7968"/>
    <w:rsid w:val="007F7EE7"/>
    <w:rsid w:val="00803CBF"/>
    <w:rsid w:val="008064B1"/>
    <w:rsid w:val="0081072B"/>
    <w:rsid w:val="00811BE7"/>
    <w:rsid w:val="00811F22"/>
    <w:rsid w:val="008127F7"/>
    <w:rsid w:val="008169A0"/>
    <w:rsid w:val="0082125A"/>
    <w:rsid w:val="00823999"/>
    <w:rsid w:val="00824433"/>
    <w:rsid w:val="008263E7"/>
    <w:rsid w:val="00826899"/>
    <w:rsid w:val="008268F6"/>
    <w:rsid w:val="008303DB"/>
    <w:rsid w:val="00837581"/>
    <w:rsid w:val="0084318A"/>
    <w:rsid w:val="00846C21"/>
    <w:rsid w:val="00846DD9"/>
    <w:rsid w:val="0085076E"/>
    <w:rsid w:val="00851BAF"/>
    <w:rsid w:val="0085232C"/>
    <w:rsid w:val="00852DD8"/>
    <w:rsid w:val="0085451E"/>
    <w:rsid w:val="00855887"/>
    <w:rsid w:val="00855AD3"/>
    <w:rsid w:val="00863689"/>
    <w:rsid w:val="008648E4"/>
    <w:rsid w:val="00866362"/>
    <w:rsid w:val="00866EFD"/>
    <w:rsid w:val="00873CB0"/>
    <w:rsid w:val="00875376"/>
    <w:rsid w:val="0087563A"/>
    <w:rsid w:val="00876541"/>
    <w:rsid w:val="00876BAC"/>
    <w:rsid w:val="00876D59"/>
    <w:rsid w:val="00881078"/>
    <w:rsid w:val="008827DD"/>
    <w:rsid w:val="00884C8A"/>
    <w:rsid w:val="0088598B"/>
    <w:rsid w:val="0089516E"/>
    <w:rsid w:val="00896F82"/>
    <w:rsid w:val="0089707A"/>
    <w:rsid w:val="008A1F6D"/>
    <w:rsid w:val="008A32BA"/>
    <w:rsid w:val="008A5AFA"/>
    <w:rsid w:val="008A5C0D"/>
    <w:rsid w:val="008A67FB"/>
    <w:rsid w:val="008B17E6"/>
    <w:rsid w:val="008B37CB"/>
    <w:rsid w:val="008B3FF0"/>
    <w:rsid w:val="008B4940"/>
    <w:rsid w:val="008B6129"/>
    <w:rsid w:val="008C0313"/>
    <w:rsid w:val="008C0CAD"/>
    <w:rsid w:val="008C0D63"/>
    <w:rsid w:val="008C1BCD"/>
    <w:rsid w:val="008C36E0"/>
    <w:rsid w:val="008C4411"/>
    <w:rsid w:val="008C5FD1"/>
    <w:rsid w:val="008C6ABA"/>
    <w:rsid w:val="008D26DB"/>
    <w:rsid w:val="008D27E8"/>
    <w:rsid w:val="008D2F5A"/>
    <w:rsid w:val="008D4671"/>
    <w:rsid w:val="008D4D3D"/>
    <w:rsid w:val="008E16EB"/>
    <w:rsid w:val="008E38D8"/>
    <w:rsid w:val="008E3B8D"/>
    <w:rsid w:val="008E461F"/>
    <w:rsid w:val="008E4E8E"/>
    <w:rsid w:val="008E6F0A"/>
    <w:rsid w:val="008F1513"/>
    <w:rsid w:val="008F4C73"/>
    <w:rsid w:val="008F558F"/>
    <w:rsid w:val="008F5B0A"/>
    <w:rsid w:val="00902377"/>
    <w:rsid w:val="00902EED"/>
    <w:rsid w:val="009036F2"/>
    <w:rsid w:val="00904606"/>
    <w:rsid w:val="009109D8"/>
    <w:rsid w:val="00910CBB"/>
    <w:rsid w:val="009130FD"/>
    <w:rsid w:val="00915AB3"/>
    <w:rsid w:val="009166A9"/>
    <w:rsid w:val="009167A4"/>
    <w:rsid w:val="00917DFD"/>
    <w:rsid w:val="00920C57"/>
    <w:rsid w:val="00920C64"/>
    <w:rsid w:val="00921F74"/>
    <w:rsid w:val="00924238"/>
    <w:rsid w:val="009242CC"/>
    <w:rsid w:val="00925A56"/>
    <w:rsid w:val="00927BAD"/>
    <w:rsid w:val="009329F9"/>
    <w:rsid w:val="00932A47"/>
    <w:rsid w:val="00932B00"/>
    <w:rsid w:val="00934A1E"/>
    <w:rsid w:val="0094097B"/>
    <w:rsid w:val="00944C73"/>
    <w:rsid w:val="00946639"/>
    <w:rsid w:val="00947158"/>
    <w:rsid w:val="00947EFC"/>
    <w:rsid w:val="0095142B"/>
    <w:rsid w:val="00951B3D"/>
    <w:rsid w:val="00952ECF"/>
    <w:rsid w:val="00952FDD"/>
    <w:rsid w:val="009544EB"/>
    <w:rsid w:val="00955018"/>
    <w:rsid w:val="0095714F"/>
    <w:rsid w:val="009572F6"/>
    <w:rsid w:val="009601E3"/>
    <w:rsid w:val="00960479"/>
    <w:rsid w:val="00961E1A"/>
    <w:rsid w:val="00966883"/>
    <w:rsid w:val="00971332"/>
    <w:rsid w:val="00971EDF"/>
    <w:rsid w:val="00971FE9"/>
    <w:rsid w:val="009743F1"/>
    <w:rsid w:val="009753A2"/>
    <w:rsid w:val="009765F1"/>
    <w:rsid w:val="00977C47"/>
    <w:rsid w:val="00982225"/>
    <w:rsid w:val="00985339"/>
    <w:rsid w:val="00985D74"/>
    <w:rsid w:val="0098624A"/>
    <w:rsid w:val="00986AE7"/>
    <w:rsid w:val="00990C9C"/>
    <w:rsid w:val="00991342"/>
    <w:rsid w:val="00992519"/>
    <w:rsid w:val="009928A7"/>
    <w:rsid w:val="0099558B"/>
    <w:rsid w:val="009A0761"/>
    <w:rsid w:val="009A1AB0"/>
    <w:rsid w:val="009A44E7"/>
    <w:rsid w:val="009A60F6"/>
    <w:rsid w:val="009B1D6E"/>
    <w:rsid w:val="009B2482"/>
    <w:rsid w:val="009B27FB"/>
    <w:rsid w:val="009B2875"/>
    <w:rsid w:val="009B41F1"/>
    <w:rsid w:val="009B5496"/>
    <w:rsid w:val="009B62CC"/>
    <w:rsid w:val="009B6B77"/>
    <w:rsid w:val="009B7CE4"/>
    <w:rsid w:val="009C1DD2"/>
    <w:rsid w:val="009C42E3"/>
    <w:rsid w:val="009C4B58"/>
    <w:rsid w:val="009C4FDF"/>
    <w:rsid w:val="009C509B"/>
    <w:rsid w:val="009C7A9F"/>
    <w:rsid w:val="009D0BE9"/>
    <w:rsid w:val="009E10DF"/>
    <w:rsid w:val="009E2142"/>
    <w:rsid w:val="009E267B"/>
    <w:rsid w:val="009E35F9"/>
    <w:rsid w:val="009E4AD9"/>
    <w:rsid w:val="009E539F"/>
    <w:rsid w:val="009F1574"/>
    <w:rsid w:val="009F2A0F"/>
    <w:rsid w:val="009F2ACA"/>
    <w:rsid w:val="009F6119"/>
    <w:rsid w:val="009F6920"/>
    <w:rsid w:val="009F6F21"/>
    <w:rsid w:val="00A02F2B"/>
    <w:rsid w:val="00A067E4"/>
    <w:rsid w:val="00A07F5D"/>
    <w:rsid w:val="00A112A9"/>
    <w:rsid w:val="00A128B6"/>
    <w:rsid w:val="00A16B5F"/>
    <w:rsid w:val="00A2171C"/>
    <w:rsid w:val="00A225D0"/>
    <w:rsid w:val="00A22687"/>
    <w:rsid w:val="00A252B0"/>
    <w:rsid w:val="00A257B4"/>
    <w:rsid w:val="00A26B46"/>
    <w:rsid w:val="00A32202"/>
    <w:rsid w:val="00A343D2"/>
    <w:rsid w:val="00A349BB"/>
    <w:rsid w:val="00A3711A"/>
    <w:rsid w:val="00A405B8"/>
    <w:rsid w:val="00A439F1"/>
    <w:rsid w:val="00A43AE2"/>
    <w:rsid w:val="00A473FB"/>
    <w:rsid w:val="00A476CE"/>
    <w:rsid w:val="00A5209A"/>
    <w:rsid w:val="00A52284"/>
    <w:rsid w:val="00A559E2"/>
    <w:rsid w:val="00A65209"/>
    <w:rsid w:val="00A664A7"/>
    <w:rsid w:val="00A72E93"/>
    <w:rsid w:val="00A72EFD"/>
    <w:rsid w:val="00A765DC"/>
    <w:rsid w:val="00A77EBC"/>
    <w:rsid w:val="00A8128E"/>
    <w:rsid w:val="00A8235A"/>
    <w:rsid w:val="00A82A58"/>
    <w:rsid w:val="00A82A87"/>
    <w:rsid w:val="00A922D0"/>
    <w:rsid w:val="00A94AE0"/>
    <w:rsid w:val="00A9500B"/>
    <w:rsid w:val="00A958AB"/>
    <w:rsid w:val="00A965AE"/>
    <w:rsid w:val="00AA6730"/>
    <w:rsid w:val="00AA734F"/>
    <w:rsid w:val="00AB068B"/>
    <w:rsid w:val="00AB0DE9"/>
    <w:rsid w:val="00AB3D58"/>
    <w:rsid w:val="00AB40AF"/>
    <w:rsid w:val="00AB60D4"/>
    <w:rsid w:val="00AB662B"/>
    <w:rsid w:val="00AC0687"/>
    <w:rsid w:val="00AC1225"/>
    <w:rsid w:val="00AC1C09"/>
    <w:rsid w:val="00AC5619"/>
    <w:rsid w:val="00AC781E"/>
    <w:rsid w:val="00AC7EFC"/>
    <w:rsid w:val="00AD1ECD"/>
    <w:rsid w:val="00AD20C7"/>
    <w:rsid w:val="00AD2739"/>
    <w:rsid w:val="00AD4B63"/>
    <w:rsid w:val="00AD5DF1"/>
    <w:rsid w:val="00AD6E63"/>
    <w:rsid w:val="00AE0D5A"/>
    <w:rsid w:val="00AE24BA"/>
    <w:rsid w:val="00AE4B0D"/>
    <w:rsid w:val="00AE5B3E"/>
    <w:rsid w:val="00AE6963"/>
    <w:rsid w:val="00AE6A4A"/>
    <w:rsid w:val="00AF137A"/>
    <w:rsid w:val="00AF2872"/>
    <w:rsid w:val="00AF6A32"/>
    <w:rsid w:val="00B0176B"/>
    <w:rsid w:val="00B01DD6"/>
    <w:rsid w:val="00B0375B"/>
    <w:rsid w:val="00B079AA"/>
    <w:rsid w:val="00B07C22"/>
    <w:rsid w:val="00B12202"/>
    <w:rsid w:val="00B126C7"/>
    <w:rsid w:val="00B14E4D"/>
    <w:rsid w:val="00B1517D"/>
    <w:rsid w:val="00B15BD2"/>
    <w:rsid w:val="00B15FAF"/>
    <w:rsid w:val="00B17CE3"/>
    <w:rsid w:val="00B20A05"/>
    <w:rsid w:val="00B2116E"/>
    <w:rsid w:val="00B2280C"/>
    <w:rsid w:val="00B31122"/>
    <w:rsid w:val="00B3237B"/>
    <w:rsid w:val="00B33E8E"/>
    <w:rsid w:val="00B342AF"/>
    <w:rsid w:val="00B35649"/>
    <w:rsid w:val="00B36B1F"/>
    <w:rsid w:val="00B40BDC"/>
    <w:rsid w:val="00B45D13"/>
    <w:rsid w:val="00B47982"/>
    <w:rsid w:val="00B50012"/>
    <w:rsid w:val="00B50BC1"/>
    <w:rsid w:val="00B6046B"/>
    <w:rsid w:val="00B62382"/>
    <w:rsid w:val="00B62E29"/>
    <w:rsid w:val="00B64CB4"/>
    <w:rsid w:val="00B64F13"/>
    <w:rsid w:val="00B70FDE"/>
    <w:rsid w:val="00B7221F"/>
    <w:rsid w:val="00B7710B"/>
    <w:rsid w:val="00B77D4B"/>
    <w:rsid w:val="00B77FBE"/>
    <w:rsid w:val="00B825F7"/>
    <w:rsid w:val="00B839C2"/>
    <w:rsid w:val="00B85F06"/>
    <w:rsid w:val="00B863EC"/>
    <w:rsid w:val="00B91142"/>
    <w:rsid w:val="00B93311"/>
    <w:rsid w:val="00B952D8"/>
    <w:rsid w:val="00B955E6"/>
    <w:rsid w:val="00B95643"/>
    <w:rsid w:val="00BA034C"/>
    <w:rsid w:val="00BA3358"/>
    <w:rsid w:val="00BA67DE"/>
    <w:rsid w:val="00BA770F"/>
    <w:rsid w:val="00BB0166"/>
    <w:rsid w:val="00BB515B"/>
    <w:rsid w:val="00BB6178"/>
    <w:rsid w:val="00BB6CBB"/>
    <w:rsid w:val="00BB7795"/>
    <w:rsid w:val="00BC0351"/>
    <w:rsid w:val="00BC16E9"/>
    <w:rsid w:val="00BC4830"/>
    <w:rsid w:val="00BC4A1F"/>
    <w:rsid w:val="00BC530E"/>
    <w:rsid w:val="00BC55B5"/>
    <w:rsid w:val="00BC5FD5"/>
    <w:rsid w:val="00BC62B4"/>
    <w:rsid w:val="00BD369C"/>
    <w:rsid w:val="00BD53AC"/>
    <w:rsid w:val="00BD5C1C"/>
    <w:rsid w:val="00BD60A8"/>
    <w:rsid w:val="00BE02E7"/>
    <w:rsid w:val="00BE052C"/>
    <w:rsid w:val="00BE0FE5"/>
    <w:rsid w:val="00BE1C60"/>
    <w:rsid w:val="00BE5042"/>
    <w:rsid w:val="00BE6C9A"/>
    <w:rsid w:val="00BE740E"/>
    <w:rsid w:val="00BE7AFC"/>
    <w:rsid w:val="00BF090C"/>
    <w:rsid w:val="00BF0BB1"/>
    <w:rsid w:val="00BF11CC"/>
    <w:rsid w:val="00BF3018"/>
    <w:rsid w:val="00BF6561"/>
    <w:rsid w:val="00BF7431"/>
    <w:rsid w:val="00C00D7A"/>
    <w:rsid w:val="00C02491"/>
    <w:rsid w:val="00C0391C"/>
    <w:rsid w:val="00C03C11"/>
    <w:rsid w:val="00C064AA"/>
    <w:rsid w:val="00C07C83"/>
    <w:rsid w:val="00C10728"/>
    <w:rsid w:val="00C1191B"/>
    <w:rsid w:val="00C1254D"/>
    <w:rsid w:val="00C1335A"/>
    <w:rsid w:val="00C136DF"/>
    <w:rsid w:val="00C13B2F"/>
    <w:rsid w:val="00C13F86"/>
    <w:rsid w:val="00C14A9F"/>
    <w:rsid w:val="00C21848"/>
    <w:rsid w:val="00C23201"/>
    <w:rsid w:val="00C23799"/>
    <w:rsid w:val="00C2504C"/>
    <w:rsid w:val="00C25726"/>
    <w:rsid w:val="00C25A15"/>
    <w:rsid w:val="00C26715"/>
    <w:rsid w:val="00C27541"/>
    <w:rsid w:val="00C27B16"/>
    <w:rsid w:val="00C30DB4"/>
    <w:rsid w:val="00C31F5F"/>
    <w:rsid w:val="00C328E8"/>
    <w:rsid w:val="00C3488C"/>
    <w:rsid w:val="00C36F93"/>
    <w:rsid w:val="00C37AA0"/>
    <w:rsid w:val="00C40C5F"/>
    <w:rsid w:val="00C436F6"/>
    <w:rsid w:val="00C45A4F"/>
    <w:rsid w:val="00C4620E"/>
    <w:rsid w:val="00C50953"/>
    <w:rsid w:val="00C50C70"/>
    <w:rsid w:val="00C51C47"/>
    <w:rsid w:val="00C52546"/>
    <w:rsid w:val="00C52F69"/>
    <w:rsid w:val="00C57A97"/>
    <w:rsid w:val="00C65B3B"/>
    <w:rsid w:val="00C66388"/>
    <w:rsid w:val="00C6654F"/>
    <w:rsid w:val="00C66FD4"/>
    <w:rsid w:val="00C67F65"/>
    <w:rsid w:val="00C71E29"/>
    <w:rsid w:val="00C71F5F"/>
    <w:rsid w:val="00C72BF2"/>
    <w:rsid w:val="00C72CCC"/>
    <w:rsid w:val="00C7479A"/>
    <w:rsid w:val="00C76108"/>
    <w:rsid w:val="00C763BD"/>
    <w:rsid w:val="00C765C4"/>
    <w:rsid w:val="00C76BBE"/>
    <w:rsid w:val="00C81817"/>
    <w:rsid w:val="00C87834"/>
    <w:rsid w:val="00C91FD9"/>
    <w:rsid w:val="00C95577"/>
    <w:rsid w:val="00C95B87"/>
    <w:rsid w:val="00C96EB7"/>
    <w:rsid w:val="00CA030C"/>
    <w:rsid w:val="00CA1BDF"/>
    <w:rsid w:val="00CA218B"/>
    <w:rsid w:val="00CA2F01"/>
    <w:rsid w:val="00CA40D7"/>
    <w:rsid w:val="00CA4C76"/>
    <w:rsid w:val="00CB1050"/>
    <w:rsid w:val="00CB4D21"/>
    <w:rsid w:val="00CB57F3"/>
    <w:rsid w:val="00CB6367"/>
    <w:rsid w:val="00CC08D7"/>
    <w:rsid w:val="00CC0A4B"/>
    <w:rsid w:val="00CC25F6"/>
    <w:rsid w:val="00CC3A58"/>
    <w:rsid w:val="00CC47E2"/>
    <w:rsid w:val="00CC5B9B"/>
    <w:rsid w:val="00CC5F45"/>
    <w:rsid w:val="00CC5FB2"/>
    <w:rsid w:val="00CC6BA9"/>
    <w:rsid w:val="00CD2BFC"/>
    <w:rsid w:val="00CD3138"/>
    <w:rsid w:val="00CD3CFB"/>
    <w:rsid w:val="00CD6431"/>
    <w:rsid w:val="00CD716B"/>
    <w:rsid w:val="00CE102B"/>
    <w:rsid w:val="00CE2BDE"/>
    <w:rsid w:val="00CE3F34"/>
    <w:rsid w:val="00CE5846"/>
    <w:rsid w:val="00CE6F96"/>
    <w:rsid w:val="00CE79FC"/>
    <w:rsid w:val="00CE7FD0"/>
    <w:rsid w:val="00CF02CC"/>
    <w:rsid w:val="00CF1325"/>
    <w:rsid w:val="00CF2F90"/>
    <w:rsid w:val="00CF3C6B"/>
    <w:rsid w:val="00CF4816"/>
    <w:rsid w:val="00CF6AB6"/>
    <w:rsid w:val="00CF7B9D"/>
    <w:rsid w:val="00D00D82"/>
    <w:rsid w:val="00D022D3"/>
    <w:rsid w:val="00D02B0C"/>
    <w:rsid w:val="00D0333A"/>
    <w:rsid w:val="00D04196"/>
    <w:rsid w:val="00D06D58"/>
    <w:rsid w:val="00D0733C"/>
    <w:rsid w:val="00D10404"/>
    <w:rsid w:val="00D104F9"/>
    <w:rsid w:val="00D11A79"/>
    <w:rsid w:val="00D12084"/>
    <w:rsid w:val="00D154B7"/>
    <w:rsid w:val="00D1588D"/>
    <w:rsid w:val="00D15C35"/>
    <w:rsid w:val="00D164FF"/>
    <w:rsid w:val="00D1652E"/>
    <w:rsid w:val="00D17D86"/>
    <w:rsid w:val="00D20EF5"/>
    <w:rsid w:val="00D210C8"/>
    <w:rsid w:val="00D2291B"/>
    <w:rsid w:val="00D239DE"/>
    <w:rsid w:val="00D2716A"/>
    <w:rsid w:val="00D30B35"/>
    <w:rsid w:val="00D357E3"/>
    <w:rsid w:val="00D363A1"/>
    <w:rsid w:val="00D36436"/>
    <w:rsid w:val="00D36FDB"/>
    <w:rsid w:val="00D40830"/>
    <w:rsid w:val="00D413D6"/>
    <w:rsid w:val="00D41722"/>
    <w:rsid w:val="00D41883"/>
    <w:rsid w:val="00D41B98"/>
    <w:rsid w:val="00D42197"/>
    <w:rsid w:val="00D429BC"/>
    <w:rsid w:val="00D46233"/>
    <w:rsid w:val="00D47BEF"/>
    <w:rsid w:val="00D47E33"/>
    <w:rsid w:val="00D502D2"/>
    <w:rsid w:val="00D50941"/>
    <w:rsid w:val="00D541D5"/>
    <w:rsid w:val="00D544E2"/>
    <w:rsid w:val="00D54571"/>
    <w:rsid w:val="00D56169"/>
    <w:rsid w:val="00D56934"/>
    <w:rsid w:val="00D62BA5"/>
    <w:rsid w:val="00D6428D"/>
    <w:rsid w:val="00D64762"/>
    <w:rsid w:val="00D650D3"/>
    <w:rsid w:val="00D6553A"/>
    <w:rsid w:val="00D6602E"/>
    <w:rsid w:val="00D66350"/>
    <w:rsid w:val="00D678D0"/>
    <w:rsid w:val="00D7072B"/>
    <w:rsid w:val="00D70B96"/>
    <w:rsid w:val="00D7290B"/>
    <w:rsid w:val="00D752C3"/>
    <w:rsid w:val="00D75B05"/>
    <w:rsid w:val="00D75BDC"/>
    <w:rsid w:val="00D75CBA"/>
    <w:rsid w:val="00D77D81"/>
    <w:rsid w:val="00D81D0E"/>
    <w:rsid w:val="00D82726"/>
    <w:rsid w:val="00D8408A"/>
    <w:rsid w:val="00D855F6"/>
    <w:rsid w:val="00D85943"/>
    <w:rsid w:val="00D860CD"/>
    <w:rsid w:val="00D93D02"/>
    <w:rsid w:val="00D96595"/>
    <w:rsid w:val="00DA0389"/>
    <w:rsid w:val="00DA13EB"/>
    <w:rsid w:val="00DA2A1A"/>
    <w:rsid w:val="00DA34F3"/>
    <w:rsid w:val="00DA6B95"/>
    <w:rsid w:val="00DA6F96"/>
    <w:rsid w:val="00DA7434"/>
    <w:rsid w:val="00DB0824"/>
    <w:rsid w:val="00DB425E"/>
    <w:rsid w:val="00DB544F"/>
    <w:rsid w:val="00DB5BF6"/>
    <w:rsid w:val="00DB6F9C"/>
    <w:rsid w:val="00DC3B61"/>
    <w:rsid w:val="00DC5F08"/>
    <w:rsid w:val="00DD1BA5"/>
    <w:rsid w:val="00DD31DC"/>
    <w:rsid w:val="00DD33E0"/>
    <w:rsid w:val="00DD3511"/>
    <w:rsid w:val="00DD5BD0"/>
    <w:rsid w:val="00DD6618"/>
    <w:rsid w:val="00DD682A"/>
    <w:rsid w:val="00DD6866"/>
    <w:rsid w:val="00DE16D5"/>
    <w:rsid w:val="00DE2EAC"/>
    <w:rsid w:val="00DE341C"/>
    <w:rsid w:val="00DE4831"/>
    <w:rsid w:val="00DF0B69"/>
    <w:rsid w:val="00DF184F"/>
    <w:rsid w:val="00DF1EF2"/>
    <w:rsid w:val="00DF2A6E"/>
    <w:rsid w:val="00DF4453"/>
    <w:rsid w:val="00DF59A9"/>
    <w:rsid w:val="00DF788A"/>
    <w:rsid w:val="00E0007B"/>
    <w:rsid w:val="00E04115"/>
    <w:rsid w:val="00E0482E"/>
    <w:rsid w:val="00E048EF"/>
    <w:rsid w:val="00E069D2"/>
    <w:rsid w:val="00E06A59"/>
    <w:rsid w:val="00E109C1"/>
    <w:rsid w:val="00E10F0C"/>
    <w:rsid w:val="00E13D28"/>
    <w:rsid w:val="00E13F15"/>
    <w:rsid w:val="00E15135"/>
    <w:rsid w:val="00E16E7A"/>
    <w:rsid w:val="00E17734"/>
    <w:rsid w:val="00E225DC"/>
    <w:rsid w:val="00E24DD7"/>
    <w:rsid w:val="00E31D89"/>
    <w:rsid w:val="00E3270C"/>
    <w:rsid w:val="00E32EC5"/>
    <w:rsid w:val="00E33F99"/>
    <w:rsid w:val="00E3590E"/>
    <w:rsid w:val="00E359F8"/>
    <w:rsid w:val="00E4156B"/>
    <w:rsid w:val="00E4635A"/>
    <w:rsid w:val="00E53290"/>
    <w:rsid w:val="00E5573A"/>
    <w:rsid w:val="00E55793"/>
    <w:rsid w:val="00E55AB1"/>
    <w:rsid w:val="00E568C4"/>
    <w:rsid w:val="00E572DF"/>
    <w:rsid w:val="00E57A70"/>
    <w:rsid w:val="00E6056E"/>
    <w:rsid w:val="00E61CF2"/>
    <w:rsid w:val="00E62D6D"/>
    <w:rsid w:val="00E63029"/>
    <w:rsid w:val="00E634D3"/>
    <w:rsid w:val="00E63BEE"/>
    <w:rsid w:val="00E64ABC"/>
    <w:rsid w:val="00E658E6"/>
    <w:rsid w:val="00E66A1A"/>
    <w:rsid w:val="00E66B89"/>
    <w:rsid w:val="00E672FB"/>
    <w:rsid w:val="00E71EDD"/>
    <w:rsid w:val="00E73846"/>
    <w:rsid w:val="00E73EFD"/>
    <w:rsid w:val="00E75A5F"/>
    <w:rsid w:val="00E7653B"/>
    <w:rsid w:val="00E82235"/>
    <w:rsid w:val="00E833BE"/>
    <w:rsid w:val="00E85AC4"/>
    <w:rsid w:val="00E9091E"/>
    <w:rsid w:val="00E94223"/>
    <w:rsid w:val="00EA3C5E"/>
    <w:rsid w:val="00EA3E8F"/>
    <w:rsid w:val="00EA3EC7"/>
    <w:rsid w:val="00EA43FA"/>
    <w:rsid w:val="00EA6B9D"/>
    <w:rsid w:val="00EA7425"/>
    <w:rsid w:val="00EA7911"/>
    <w:rsid w:val="00EB18CF"/>
    <w:rsid w:val="00EB2C78"/>
    <w:rsid w:val="00EB500E"/>
    <w:rsid w:val="00EC20E3"/>
    <w:rsid w:val="00EC3CE8"/>
    <w:rsid w:val="00EC4D92"/>
    <w:rsid w:val="00EC5003"/>
    <w:rsid w:val="00EC6F0C"/>
    <w:rsid w:val="00ED09B1"/>
    <w:rsid w:val="00ED3785"/>
    <w:rsid w:val="00ED3794"/>
    <w:rsid w:val="00EE07A5"/>
    <w:rsid w:val="00EE18D4"/>
    <w:rsid w:val="00EE3AE4"/>
    <w:rsid w:val="00EE5A1D"/>
    <w:rsid w:val="00EE5A41"/>
    <w:rsid w:val="00EF0C04"/>
    <w:rsid w:val="00EF394F"/>
    <w:rsid w:val="00EF6F88"/>
    <w:rsid w:val="00F012BB"/>
    <w:rsid w:val="00F018FB"/>
    <w:rsid w:val="00F027BA"/>
    <w:rsid w:val="00F04736"/>
    <w:rsid w:val="00F053E3"/>
    <w:rsid w:val="00F06908"/>
    <w:rsid w:val="00F06E44"/>
    <w:rsid w:val="00F104BD"/>
    <w:rsid w:val="00F106B3"/>
    <w:rsid w:val="00F108CC"/>
    <w:rsid w:val="00F12C20"/>
    <w:rsid w:val="00F13B60"/>
    <w:rsid w:val="00F14D50"/>
    <w:rsid w:val="00F16671"/>
    <w:rsid w:val="00F16BDE"/>
    <w:rsid w:val="00F201B3"/>
    <w:rsid w:val="00F2117E"/>
    <w:rsid w:val="00F22BDB"/>
    <w:rsid w:val="00F23A44"/>
    <w:rsid w:val="00F25695"/>
    <w:rsid w:val="00F27AC9"/>
    <w:rsid w:val="00F27BAA"/>
    <w:rsid w:val="00F27EFF"/>
    <w:rsid w:val="00F314F7"/>
    <w:rsid w:val="00F31AE6"/>
    <w:rsid w:val="00F31D4F"/>
    <w:rsid w:val="00F348C2"/>
    <w:rsid w:val="00F36328"/>
    <w:rsid w:val="00F372CF"/>
    <w:rsid w:val="00F406C4"/>
    <w:rsid w:val="00F475AB"/>
    <w:rsid w:val="00F52F4B"/>
    <w:rsid w:val="00F53C2C"/>
    <w:rsid w:val="00F53E34"/>
    <w:rsid w:val="00F55A60"/>
    <w:rsid w:val="00F55C40"/>
    <w:rsid w:val="00F60A73"/>
    <w:rsid w:val="00F631F3"/>
    <w:rsid w:val="00F63337"/>
    <w:rsid w:val="00F638B0"/>
    <w:rsid w:val="00F644D5"/>
    <w:rsid w:val="00F64D17"/>
    <w:rsid w:val="00F65731"/>
    <w:rsid w:val="00F65FC2"/>
    <w:rsid w:val="00F71D8A"/>
    <w:rsid w:val="00F7472A"/>
    <w:rsid w:val="00F75E19"/>
    <w:rsid w:val="00F76568"/>
    <w:rsid w:val="00F76BE8"/>
    <w:rsid w:val="00F834B9"/>
    <w:rsid w:val="00F83F4F"/>
    <w:rsid w:val="00F8423B"/>
    <w:rsid w:val="00F90DF9"/>
    <w:rsid w:val="00F93956"/>
    <w:rsid w:val="00F93FF5"/>
    <w:rsid w:val="00F94421"/>
    <w:rsid w:val="00F94523"/>
    <w:rsid w:val="00F95B89"/>
    <w:rsid w:val="00F960BD"/>
    <w:rsid w:val="00FA14D5"/>
    <w:rsid w:val="00FA185E"/>
    <w:rsid w:val="00FA196D"/>
    <w:rsid w:val="00FA1C57"/>
    <w:rsid w:val="00FA5F77"/>
    <w:rsid w:val="00FB169E"/>
    <w:rsid w:val="00FB2197"/>
    <w:rsid w:val="00FB3D87"/>
    <w:rsid w:val="00FB6884"/>
    <w:rsid w:val="00FB7803"/>
    <w:rsid w:val="00FB7F84"/>
    <w:rsid w:val="00FC0812"/>
    <w:rsid w:val="00FC0B5A"/>
    <w:rsid w:val="00FC1CB5"/>
    <w:rsid w:val="00FC1FEC"/>
    <w:rsid w:val="00FC3765"/>
    <w:rsid w:val="00FC50B1"/>
    <w:rsid w:val="00FD0E2F"/>
    <w:rsid w:val="00FD2266"/>
    <w:rsid w:val="00FD25BA"/>
    <w:rsid w:val="00FD2915"/>
    <w:rsid w:val="00FD4372"/>
    <w:rsid w:val="00FD63AB"/>
    <w:rsid w:val="00FD6EEA"/>
    <w:rsid w:val="00FD7583"/>
    <w:rsid w:val="00FD785B"/>
    <w:rsid w:val="00FE1990"/>
    <w:rsid w:val="00FE2E08"/>
    <w:rsid w:val="00FE4E1A"/>
    <w:rsid w:val="00FE7FAC"/>
    <w:rsid w:val="00FF1379"/>
    <w:rsid w:val="00FF152F"/>
    <w:rsid w:val="00FF4D25"/>
    <w:rsid w:val="00FF4F3C"/>
    <w:rsid w:val="00FF5957"/>
    <w:rsid w:val="00FF70D8"/>
    <w:rsid w:val="01D54517"/>
    <w:rsid w:val="02217C01"/>
    <w:rsid w:val="02D43D25"/>
    <w:rsid w:val="03711578"/>
    <w:rsid w:val="045512D5"/>
    <w:rsid w:val="058ED101"/>
    <w:rsid w:val="05C9ECC4"/>
    <w:rsid w:val="087275A4"/>
    <w:rsid w:val="08C4048F"/>
    <w:rsid w:val="09C72E9F"/>
    <w:rsid w:val="0BAF8B25"/>
    <w:rsid w:val="0BD40E1C"/>
    <w:rsid w:val="0E5822C6"/>
    <w:rsid w:val="0EAE59DB"/>
    <w:rsid w:val="0F827A1B"/>
    <w:rsid w:val="1022898F"/>
    <w:rsid w:val="1043B244"/>
    <w:rsid w:val="1082FC48"/>
    <w:rsid w:val="11D24084"/>
    <w:rsid w:val="12BA1ADD"/>
    <w:rsid w:val="1745FAC3"/>
    <w:rsid w:val="17813DC4"/>
    <w:rsid w:val="17DA003B"/>
    <w:rsid w:val="1818A7D3"/>
    <w:rsid w:val="18418208"/>
    <w:rsid w:val="187DDE91"/>
    <w:rsid w:val="19B752A5"/>
    <w:rsid w:val="19CDEB4C"/>
    <w:rsid w:val="1BFF68CC"/>
    <w:rsid w:val="1CF3FB46"/>
    <w:rsid w:val="1CFD869E"/>
    <w:rsid w:val="1D6BDDCB"/>
    <w:rsid w:val="1D9B392D"/>
    <w:rsid w:val="1EB55713"/>
    <w:rsid w:val="1ED7681A"/>
    <w:rsid w:val="21CE6A69"/>
    <w:rsid w:val="21D0F7C1"/>
    <w:rsid w:val="220F08DC"/>
    <w:rsid w:val="22950543"/>
    <w:rsid w:val="24838A1A"/>
    <w:rsid w:val="2527F296"/>
    <w:rsid w:val="26472BCB"/>
    <w:rsid w:val="26F6C218"/>
    <w:rsid w:val="2953564B"/>
    <w:rsid w:val="2B54A5A3"/>
    <w:rsid w:val="2E076D5B"/>
    <w:rsid w:val="30E1D104"/>
    <w:rsid w:val="32AF6DBC"/>
    <w:rsid w:val="335CBA0C"/>
    <w:rsid w:val="338AD972"/>
    <w:rsid w:val="3397A344"/>
    <w:rsid w:val="37064233"/>
    <w:rsid w:val="38037E71"/>
    <w:rsid w:val="3A382C11"/>
    <w:rsid w:val="3A59BD8A"/>
    <w:rsid w:val="3ABE2878"/>
    <w:rsid w:val="3C57757A"/>
    <w:rsid w:val="3C689867"/>
    <w:rsid w:val="3CA6A982"/>
    <w:rsid w:val="3D4DBBCC"/>
    <w:rsid w:val="3F214359"/>
    <w:rsid w:val="415B639D"/>
    <w:rsid w:val="42212CEF"/>
    <w:rsid w:val="43A3D4F3"/>
    <w:rsid w:val="43BCFD50"/>
    <w:rsid w:val="4493045F"/>
    <w:rsid w:val="4698D113"/>
    <w:rsid w:val="46DB75B5"/>
    <w:rsid w:val="471F3DB4"/>
    <w:rsid w:val="47A1CAEC"/>
    <w:rsid w:val="4841D0E8"/>
    <w:rsid w:val="4ABF4811"/>
    <w:rsid w:val="4BCDED57"/>
    <w:rsid w:val="4F51E556"/>
    <w:rsid w:val="515411D6"/>
    <w:rsid w:val="522A3A92"/>
    <w:rsid w:val="54664ADA"/>
    <w:rsid w:val="548E7995"/>
    <w:rsid w:val="54C05015"/>
    <w:rsid w:val="57ADA6A9"/>
    <w:rsid w:val="5B03D4D7"/>
    <w:rsid w:val="5B290F6A"/>
    <w:rsid w:val="5BF30443"/>
    <w:rsid w:val="5D4FA02C"/>
    <w:rsid w:val="5E3B7599"/>
    <w:rsid w:val="5F10AB20"/>
    <w:rsid w:val="5F32928B"/>
    <w:rsid w:val="5FF95701"/>
    <w:rsid w:val="603D1F00"/>
    <w:rsid w:val="62BD97F4"/>
    <w:rsid w:val="63E41C43"/>
    <w:rsid w:val="640603AE"/>
    <w:rsid w:val="64AAB71D"/>
    <w:rsid w:val="6623E1B9"/>
    <w:rsid w:val="66D1C0F2"/>
    <w:rsid w:val="6A2A7A5D"/>
    <w:rsid w:val="6B38406A"/>
    <w:rsid w:val="6BD605CB"/>
    <w:rsid w:val="6D5EFC04"/>
    <w:rsid w:val="6D7C68F4"/>
    <w:rsid w:val="6DF0ADF3"/>
    <w:rsid w:val="6E1908B3"/>
    <w:rsid w:val="706F2880"/>
    <w:rsid w:val="71033DBE"/>
    <w:rsid w:val="7515FEA9"/>
    <w:rsid w:val="757CE811"/>
    <w:rsid w:val="75EB5BA1"/>
    <w:rsid w:val="7718B872"/>
    <w:rsid w:val="77F1F90F"/>
    <w:rsid w:val="7800692F"/>
    <w:rsid w:val="79CA3331"/>
    <w:rsid w:val="7DBC55C0"/>
    <w:rsid w:val="7FD1C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364D3"/>
  <w15:docId w15:val="{4C68A92A-0769-4B92-8589-B82C69FF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558F"/>
    <w:pPr>
      <w:spacing w:after="0" w:line="240" w:lineRule="auto"/>
    </w:pPr>
  </w:style>
  <w:style w:type="paragraph" w:styleId="Titolo1">
    <w:name w:val="heading 1"/>
    <w:basedOn w:val="Normale"/>
    <w:link w:val="Titolo1Carattere"/>
    <w:uiPriority w:val="9"/>
    <w:qFormat/>
    <w:rsid w:val="004656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62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F558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55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55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558F"/>
  </w:style>
  <w:style w:type="paragraph" w:styleId="Pidipagina">
    <w:name w:val="footer"/>
    <w:basedOn w:val="Normale"/>
    <w:link w:val="Pidipagina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558F"/>
  </w:style>
  <w:style w:type="character" w:styleId="Collegamentovisitato">
    <w:name w:val="FollowedHyperlink"/>
    <w:basedOn w:val="Carpredefinitoparagrafo"/>
    <w:uiPriority w:val="99"/>
    <w:semiHidden/>
    <w:unhideWhenUsed/>
    <w:rsid w:val="00481F6E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DC5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5A9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F656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F656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F656B"/>
    <w:rPr>
      <w:vertAlign w:val="superscript"/>
    </w:rPr>
  </w:style>
  <w:style w:type="character" w:styleId="Enfasidelicata">
    <w:name w:val="Subtle Emphasis"/>
    <w:basedOn w:val="Carpredefinitoparagrafo"/>
    <w:uiPriority w:val="19"/>
    <w:qFormat/>
    <w:rsid w:val="004A7EF6"/>
    <w:rPr>
      <w:i/>
      <w:iCs/>
      <w:color w:val="404040" w:themeColor="text1" w:themeTint="BF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68FD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568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sr-only">
    <w:name w:val="sr-only"/>
    <w:basedOn w:val="Carpredefinitoparagrafo"/>
    <w:rsid w:val="0046568F"/>
  </w:style>
  <w:style w:type="paragraph" w:customStyle="1" w:styleId="Pa4">
    <w:name w:val="Pa4"/>
    <w:basedOn w:val="Default"/>
    <w:next w:val="Default"/>
    <w:uiPriority w:val="99"/>
    <w:rsid w:val="00C31F5F"/>
    <w:pPr>
      <w:spacing w:line="241" w:lineRule="atLeast"/>
    </w:pPr>
    <w:rPr>
      <w:rFonts w:ascii="DIN Offc Pro" w:hAnsi="DIN Offc Pro" w:cstheme="minorBidi"/>
      <w:color w:val="auto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62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11E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F5D12"/>
    <w:pPr>
      <w:ind w:left="720"/>
      <w:contextualSpacing/>
    </w:pPr>
  </w:style>
  <w:style w:type="character" w:customStyle="1" w:styleId="downloadlinklink">
    <w:name w:val="download_link_link"/>
    <w:basedOn w:val="Carpredefinitoparagrafo"/>
    <w:rsid w:val="00FA185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B7F8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7F84"/>
    <w:rPr>
      <w:rFonts w:eastAsiaTheme="minorEastAsia"/>
      <w:color w:val="5A5A5A" w:themeColor="text1" w:themeTint="A5"/>
      <w:spacing w:val="15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523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523788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F1F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F1FD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F1FD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F1F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F1FD0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265D5A"/>
    <w:rPr>
      <w:b/>
      <w:bCs/>
    </w:rPr>
  </w:style>
  <w:style w:type="character" w:styleId="Enfasicorsivo">
    <w:name w:val="Emphasis"/>
    <w:basedOn w:val="Carpredefinitoparagrafo"/>
    <w:uiPriority w:val="20"/>
    <w:qFormat/>
    <w:rsid w:val="00A128B6"/>
    <w:rPr>
      <w:i/>
      <w:iCs/>
    </w:rPr>
  </w:style>
  <w:style w:type="paragraph" w:customStyle="1" w:styleId="paragraph">
    <w:name w:val="paragraph"/>
    <w:basedOn w:val="Normale"/>
    <w:rsid w:val="0012265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122654"/>
  </w:style>
  <w:style w:type="character" w:customStyle="1" w:styleId="eop">
    <w:name w:val="eop"/>
    <w:basedOn w:val="Carpredefinitoparagrafo"/>
    <w:rsid w:val="00122654"/>
  </w:style>
  <w:style w:type="character" w:customStyle="1" w:styleId="scxw45708480">
    <w:name w:val="scxw45708480"/>
    <w:basedOn w:val="Carpredefinitoparagrafo"/>
    <w:rsid w:val="00122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4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1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9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28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9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56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7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23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81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5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79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63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20690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441413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2490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56254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5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3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8126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6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2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3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6023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50490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8827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7258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34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29953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666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455975914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91878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671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241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3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2902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4078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693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34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8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B3BDB6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</w:div>
                  </w:divsChild>
                </w:div>
                <w:div w:id="13811301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16713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1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554151430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2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90765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026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2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1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86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86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9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59336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61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33923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3644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035078209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0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2193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88282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owercarpet.brussels&#160;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rene.ghezzi@visitflanders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.tl/t-pgOmTnDL6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oo.gl/photos/SQE6r7y5aJx3PfFi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loralia-brussels.be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CAE8D-F6FD-452E-824C-A4E67BD8C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815</Words>
  <Characters>4649</Characters>
  <Application>Microsoft Office Word</Application>
  <DocSecurity>0</DocSecurity>
  <Lines>38</Lines>
  <Paragraphs>10</Paragraphs>
  <ScaleCrop>false</ScaleCrop>
  <Company>Hewlett-Packard Company</Company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Irene Ghezzi</cp:lastModifiedBy>
  <cp:revision>3</cp:revision>
  <cp:lastPrinted>2019-07-04T12:23:00Z</cp:lastPrinted>
  <dcterms:created xsi:type="dcterms:W3CDTF">2022-03-02T12:23:00Z</dcterms:created>
  <dcterms:modified xsi:type="dcterms:W3CDTF">2022-03-02T12:23:00Z</dcterms:modified>
</cp:coreProperties>
</file>